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389C" w14:textId="77777777" w:rsidR="00B539AB" w:rsidRPr="005C27CD" w:rsidRDefault="00B539AB" w:rsidP="00883E14">
      <w:pPr>
        <w:spacing w:after="120" w:line="276" w:lineRule="auto"/>
        <w:jc w:val="center"/>
        <w:rPr>
          <w:rFonts w:eastAsia="Calibri" w:cstheme="minorHAnsi"/>
          <w:b/>
          <w:color w:val="000000"/>
          <w:sz w:val="24"/>
          <w:szCs w:val="24"/>
          <w:lang w:val="en-CA" w:eastAsia="en-CA"/>
        </w:rPr>
      </w:pPr>
      <w:r w:rsidRPr="005C27CD">
        <w:rPr>
          <w:rFonts w:eastAsia="Calibri" w:cstheme="minorHAnsi"/>
          <w:b/>
          <w:noProof/>
          <w:color w:val="000000"/>
          <w:sz w:val="24"/>
          <w:szCs w:val="24"/>
          <w:lang w:val="en-CA" w:eastAsia="en-CA"/>
        </w:rPr>
        <w:drawing>
          <wp:inline distT="0" distB="0" distL="0" distR="0" wp14:anchorId="59ECF082" wp14:editId="5CD32E32">
            <wp:extent cx="3438485" cy="623107"/>
            <wp:effectExtent l="0" t="0" r="0" b="5715"/>
            <wp:docPr id="2" name="Picture 2" descr="Mississippi Valley Conservation Author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CA-Logo2021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036" cy="640966"/>
                    </a:xfrm>
                    <a:prstGeom prst="rect">
                      <a:avLst/>
                    </a:prstGeom>
                  </pic:spPr>
                </pic:pic>
              </a:graphicData>
            </a:graphic>
          </wp:inline>
        </w:drawing>
      </w:r>
    </w:p>
    <w:p w14:paraId="287731D4" w14:textId="77777777" w:rsidR="00883E14" w:rsidRDefault="00B539AB" w:rsidP="00883E14">
      <w:pPr>
        <w:tabs>
          <w:tab w:val="left" w:pos="720"/>
          <w:tab w:val="left" w:pos="1440"/>
          <w:tab w:val="left" w:pos="2160"/>
          <w:tab w:val="left" w:pos="2880"/>
          <w:tab w:val="left" w:pos="3600"/>
          <w:tab w:val="left" w:pos="4320"/>
          <w:tab w:val="left" w:pos="5040"/>
          <w:tab w:val="left" w:pos="5760"/>
          <w:tab w:val="left" w:pos="6480"/>
          <w:tab w:val="left" w:pos="7200"/>
        </w:tabs>
        <w:spacing w:after="120" w:line="276" w:lineRule="auto"/>
        <w:jc w:val="center"/>
        <w:rPr>
          <w:rFonts w:eastAsia="Calibri" w:cstheme="minorHAnsi"/>
          <w:b/>
          <w:color w:val="000000"/>
          <w:sz w:val="24"/>
          <w:szCs w:val="24"/>
          <w:u w:val="single"/>
          <w:lang w:val="en-CA" w:eastAsia="en-CA"/>
        </w:rPr>
      </w:pPr>
      <w:r w:rsidRPr="005C27CD">
        <w:rPr>
          <w:rFonts w:eastAsia="Calibri" w:cstheme="minorHAnsi"/>
          <w:b/>
          <w:color w:val="000000"/>
          <w:sz w:val="24"/>
          <w:szCs w:val="24"/>
          <w:u w:val="single"/>
          <w:lang w:val="en-CA" w:eastAsia="en-CA"/>
        </w:rPr>
        <w:t>MINUTES</w:t>
      </w:r>
    </w:p>
    <w:p w14:paraId="5CD54C84" w14:textId="5B189C7C" w:rsidR="00883E14" w:rsidRDefault="00530533" w:rsidP="00883E14">
      <w:pPr>
        <w:tabs>
          <w:tab w:val="center" w:pos="4678"/>
          <w:tab w:val="right" w:pos="9356"/>
        </w:tabs>
        <w:spacing w:after="0" w:line="276" w:lineRule="auto"/>
        <w:rPr>
          <w:rFonts w:eastAsia="Calibri" w:cstheme="minorHAnsi"/>
          <w:color w:val="000000"/>
          <w:sz w:val="24"/>
          <w:szCs w:val="24"/>
          <w:lang w:val="en-CA" w:eastAsia="en-CA"/>
        </w:rPr>
      </w:pPr>
      <w:r w:rsidRPr="00483516">
        <w:rPr>
          <w:rFonts w:eastAsia="Calibri" w:cstheme="minorHAnsi"/>
          <w:color w:val="000000"/>
          <w:sz w:val="24"/>
          <w:szCs w:val="24"/>
          <w:lang w:val="en-CA" w:eastAsia="en-CA"/>
        </w:rPr>
        <w:t>Hybrid</w:t>
      </w:r>
      <w:r w:rsidR="00883E14">
        <w:rPr>
          <w:rFonts w:eastAsia="Calibri" w:cstheme="minorHAnsi"/>
          <w:color w:val="000000"/>
          <w:sz w:val="24"/>
          <w:szCs w:val="24"/>
          <w:lang w:val="en-CA" w:eastAsia="en-CA"/>
        </w:rPr>
        <w:t xml:space="preserve"> Meeting Via Zoom</w:t>
      </w:r>
      <w:r w:rsidR="00883E14">
        <w:rPr>
          <w:rFonts w:eastAsia="Calibri" w:cstheme="minorHAnsi"/>
          <w:color w:val="000000"/>
          <w:sz w:val="24"/>
          <w:szCs w:val="24"/>
          <w:lang w:val="en-CA" w:eastAsia="en-CA"/>
        </w:rPr>
        <w:tab/>
        <w:t>Board of Directors Meeting</w:t>
      </w:r>
      <w:r w:rsidR="00883E14">
        <w:rPr>
          <w:rFonts w:eastAsia="Calibri" w:cstheme="minorHAnsi"/>
          <w:color w:val="000000"/>
          <w:sz w:val="24"/>
          <w:szCs w:val="24"/>
          <w:lang w:val="en-CA" w:eastAsia="en-CA"/>
        </w:rPr>
        <w:tab/>
      </w:r>
      <w:r w:rsidR="00BB01A7">
        <w:rPr>
          <w:rFonts w:eastAsia="Calibri" w:cstheme="minorHAnsi"/>
          <w:color w:val="000000"/>
          <w:sz w:val="24"/>
          <w:szCs w:val="24"/>
          <w:lang w:val="en-CA" w:eastAsia="en-CA"/>
        </w:rPr>
        <w:t>September 11</w:t>
      </w:r>
      <w:r w:rsidR="00BB01A7" w:rsidRPr="00BB01A7">
        <w:rPr>
          <w:rFonts w:eastAsia="Calibri" w:cstheme="minorHAnsi"/>
          <w:color w:val="000000"/>
          <w:sz w:val="24"/>
          <w:szCs w:val="24"/>
          <w:vertAlign w:val="superscript"/>
          <w:lang w:val="en-CA" w:eastAsia="en-CA"/>
        </w:rPr>
        <w:t>th</w:t>
      </w:r>
      <w:r w:rsidR="00BB01A7">
        <w:rPr>
          <w:rFonts w:eastAsia="Calibri" w:cstheme="minorHAnsi"/>
          <w:color w:val="000000"/>
          <w:sz w:val="24"/>
          <w:szCs w:val="24"/>
          <w:lang w:val="en-CA" w:eastAsia="en-CA"/>
        </w:rPr>
        <w:t>,</w:t>
      </w:r>
      <w:r w:rsidR="00883E14">
        <w:rPr>
          <w:rFonts w:eastAsia="Calibri" w:cstheme="minorHAnsi"/>
          <w:color w:val="000000"/>
          <w:sz w:val="24"/>
          <w:szCs w:val="24"/>
          <w:lang w:val="en-CA" w:eastAsia="en-CA"/>
        </w:rPr>
        <w:t xml:space="preserve"> 2023</w:t>
      </w:r>
    </w:p>
    <w:p w14:paraId="4AE2E688" w14:textId="1C5D4428" w:rsidR="00883E14" w:rsidRDefault="00683483" w:rsidP="00883E14">
      <w:pPr>
        <w:tabs>
          <w:tab w:val="center" w:pos="4678"/>
          <w:tab w:val="right" w:pos="9356"/>
        </w:tabs>
        <w:spacing w:line="276" w:lineRule="auto"/>
        <w:rPr>
          <w:rFonts w:eastAsia="Calibri" w:cstheme="minorHAnsi"/>
          <w:color w:val="000000"/>
          <w:sz w:val="24"/>
          <w:szCs w:val="24"/>
          <w:lang w:val="en-CA" w:eastAsia="en-CA"/>
        </w:rPr>
      </w:pPr>
      <w:r w:rsidRPr="00483516">
        <w:rPr>
          <w:rFonts w:eastAsia="Calibri" w:cstheme="minorHAnsi"/>
          <w:color w:val="000000"/>
          <w:sz w:val="24"/>
          <w:szCs w:val="24"/>
          <w:lang w:val="en-CA" w:eastAsia="en-CA"/>
        </w:rPr>
        <w:t>and</w:t>
      </w:r>
      <w:r w:rsidR="00483516">
        <w:rPr>
          <w:rFonts w:eastAsia="Calibri" w:cstheme="minorHAnsi"/>
          <w:color w:val="000000"/>
          <w:sz w:val="24"/>
          <w:szCs w:val="24"/>
          <w:lang w:val="en-CA" w:eastAsia="en-CA"/>
        </w:rPr>
        <w:t xml:space="preserve"> </w:t>
      </w:r>
      <w:r w:rsidR="00483516" w:rsidRPr="00483516">
        <w:rPr>
          <w:rFonts w:eastAsia="Calibri" w:cstheme="minorHAnsi"/>
          <w:color w:val="000000"/>
          <w:sz w:val="24"/>
          <w:szCs w:val="24"/>
          <w:lang w:val="en-CA" w:eastAsia="en-CA"/>
        </w:rPr>
        <w:t>at MVCA Offic</w:t>
      </w:r>
      <w:r w:rsidR="00F35287">
        <w:rPr>
          <w:rFonts w:eastAsia="Calibri" w:cstheme="minorHAnsi"/>
          <w:color w:val="000000"/>
          <w:sz w:val="24"/>
          <w:szCs w:val="24"/>
          <w:lang w:val="en-CA" w:eastAsia="en-CA"/>
        </w:rPr>
        <w:t>e</w:t>
      </w:r>
    </w:p>
    <w:p w14:paraId="2AF47F80" w14:textId="5405386A" w:rsidR="00C855D9" w:rsidRPr="00C855D9" w:rsidRDefault="00C855D9" w:rsidP="00883E14">
      <w:pPr>
        <w:tabs>
          <w:tab w:val="left" w:pos="0"/>
          <w:tab w:val="left" w:pos="2835"/>
          <w:tab w:val="left" w:pos="3600"/>
        </w:tabs>
        <w:spacing w:after="0" w:line="276" w:lineRule="auto"/>
        <w:contextualSpacing/>
        <w:rPr>
          <w:rFonts w:ascii="Calibri" w:eastAsia="Calibri" w:hAnsi="Calibri" w:cstheme="minorHAnsi"/>
          <w:b/>
          <w:color w:val="000000"/>
          <w:sz w:val="24"/>
          <w:szCs w:val="24"/>
          <w:lang w:val="en-CA" w:eastAsia="en-CA"/>
        </w:rPr>
      </w:pPr>
      <w:r w:rsidRPr="00C855D9">
        <w:rPr>
          <w:rFonts w:ascii="Calibri" w:eastAsia="Calibri" w:hAnsi="Calibri" w:cstheme="minorHAnsi"/>
          <w:b/>
          <w:color w:val="000000"/>
          <w:sz w:val="24"/>
          <w:szCs w:val="24"/>
          <w:lang w:val="en-CA" w:eastAsia="en-CA"/>
        </w:rPr>
        <w:t>MEMBERS PRESENT</w:t>
      </w:r>
      <w:r w:rsidR="00F35287">
        <w:rPr>
          <w:rFonts w:ascii="Calibri" w:eastAsia="Calibri" w:hAnsi="Calibri" w:cstheme="minorHAnsi"/>
          <w:b/>
          <w:color w:val="000000"/>
          <w:sz w:val="24"/>
          <w:szCs w:val="24"/>
          <w:lang w:val="en-CA" w:eastAsia="en-CA"/>
        </w:rPr>
        <w:tab/>
      </w:r>
      <w:r w:rsidRPr="00C855D9">
        <w:rPr>
          <w:rFonts w:ascii="Calibri" w:eastAsia="Calibri" w:hAnsi="Calibri" w:cstheme="minorHAnsi"/>
          <w:color w:val="000000"/>
          <w:sz w:val="24"/>
          <w:szCs w:val="24"/>
          <w:lang w:val="en-CA" w:eastAsia="en-CA"/>
        </w:rPr>
        <w:t>P. Kehoe, Chair</w:t>
      </w:r>
    </w:p>
    <w:p w14:paraId="00CC1FA8" w14:textId="77777777" w:rsidR="00C855D9" w:rsidRPr="00C855D9" w:rsidRDefault="00C855D9"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color w:val="000000"/>
          <w:sz w:val="24"/>
          <w:szCs w:val="24"/>
          <w:lang w:val="en-CA" w:eastAsia="en-CA"/>
        </w:rPr>
        <w:tab/>
        <w:t>J. Atkinson, Vice Chair</w:t>
      </w:r>
    </w:p>
    <w:p w14:paraId="31E70E74" w14:textId="0129B93C" w:rsidR="00C855D9" w:rsidRDefault="00C855D9"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color w:val="000000"/>
          <w:sz w:val="24"/>
          <w:szCs w:val="24"/>
          <w:lang w:val="en-CA" w:eastAsia="en-CA"/>
        </w:rPr>
        <w:tab/>
        <w:t>B. Holmes</w:t>
      </w:r>
    </w:p>
    <w:p w14:paraId="38B3D531" w14:textId="06E1B5DF" w:rsidR="00E5117A" w:rsidRPr="00C855D9" w:rsidRDefault="00E5117A"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t xml:space="preserve">A. Hubley </w:t>
      </w:r>
    </w:p>
    <w:p w14:paraId="0822483E" w14:textId="1BF958FE" w:rsidR="00C855D9" w:rsidRPr="00C855D9" w:rsidRDefault="00C855D9"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color w:val="000000"/>
          <w:sz w:val="24"/>
          <w:szCs w:val="24"/>
          <w:lang w:val="en-CA" w:eastAsia="en-CA"/>
        </w:rPr>
        <w:tab/>
      </w:r>
      <w:r w:rsidR="00E5117A" w:rsidRPr="00C855D9">
        <w:rPr>
          <w:rFonts w:ascii="Calibri" w:eastAsia="Calibri" w:hAnsi="Calibri" w:cstheme="minorHAnsi"/>
          <w:color w:val="000000"/>
          <w:sz w:val="24"/>
          <w:szCs w:val="24"/>
          <w:lang w:val="en-CA" w:eastAsia="en-CA"/>
        </w:rPr>
        <w:t>D. Comley</w:t>
      </w:r>
    </w:p>
    <w:p w14:paraId="263A382C" w14:textId="77777777" w:rsidR="00C855D9" w:rsidRPr="00C855D9" w:rsidRDefault="00C855D9"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color w:val="000000"/>
          <w:sz w:val="24"/>
          <w:szCs w:val="24"/>
          <w:lang w:val="en-CA" w:eastAsia="en-CA"/>
        </w:rPr>
        <w:tab/>
        <w:t>J. Mason</w:t>
      </w:r>
    </w:p>
    <w:p w14:paraId="2289B050" w14:textId="77777777" w:rsidR="00C855D9" w:rsidRPr="00C855D9" w:rsidRDefault="00C855D9"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color w:val="000000"/>
          <w:sz w:val="24"/>
          <w:szCs w:val="24"/>
          <w:lang w:val="en-CA" w:eastAsia="en-CA"/>
        </w:rPr>
        <w:tab/>
        <w:t xml:space="preserve">S. Lewis </w:t>
      </w:r>
    </w:p>
    <w:p w14:paraId="173DB15D" w14:textId="77777777" w:rsidR="00C855D9" w:rsidRPr="00C855D9" w:rsidRDefault="00C855D9"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color w:val="000000"/>
          <w:sz w:val="24"/>
          <w:szCs w:val="24"/>
          <w:lang w:val="en-CA" w:eastAsia="en-CA"/>
        </w:rPr>
        <w:tab/>
        <w:t>H. Yanch</w:t>
      </w:r>
    </w:p>
    <w:p w14:paraId="3B498E9B" w14:textId="6DB5F85A" w:rsidR="00F35287" w:rsidRDefault="00C855D9"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color w:val="000000"/>
          <w:sz w:val="24"/>
          <w:szCs w:val="24"/>
          <w:lang w:val="en-CA" w:eastAsia="en-CA"/>
        </w:rPr>
        <w:tab/>
        <w:t>A. Vereyken</w:t>
      </w:r>
    </w:p>
    <w:p w14:paraId="29D4568B" w14:textId="6C4604E1" w:rsidR="00F35287" w:rsidRDefault="00F35287"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E5117A" w:rsidRPr="00C855D9">
        <w:rPr>
          <w:rFonts w:ascii="Calibri" w:eastAsia="Calibri" w:hAnsi="Calibri" w:cstheme="minorHAnsi"/>
          <w:color w:val="000000"/>
          <w:sz w:val="24"/>
          <w:szCs w:val="24"/>
          <w:lang w:val="en-CA" w:eastAsia="en-CA"/>
        </w:rPr>
        <w:t>M. Souter</w:t>
      </w:r>
    </w:p>
    <w:p w14:paraId="3EC3A44E" w14:textId="537C5D5B" w:rsidR="00F35287" w:rsidRDefault="00F35287"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G. Gower</w:t>
      </w:r>
      <w:r w:rsidR="00E5117A">
        <w:rPr>
          <w:rFonts w:ascii="Calibri" w:eastAsia="Calibri" w:hAnsi="Calibri" w:cstheme="minorHAnsi"/>
          <w:color w:val="000000"/>
          <w:sz w:val="24"/>
          <w:szCs w:val="24"/>
          <w:lang w:val="en-CA" w:eastAsia="en-CA"/>
        </w:rPr>
        <w:t xml:space="preserve"> (Virtual)</w:t>
      </w:r>
    </w:p>
    <w:p w14:paraId="1E09C610" w14:textId="77777777" w:rsidR="00F35287" w:rsidRDefault="00F35287"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 xml:space="preserve">C. Kelsey </w:t>
      </w:r>
    </w:p>
    <w:p w14:paraId="6F83E3B9" w14:textId="3110230E" w:rsidR="00F35287" w:rsidRDefault="00F35287"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A. Kendrick</w:t>
      </w:r>
    </w:p>
    <w:p w14:paraId="531D99AA" w14:textId="6DB62EAE" w:rsidR="00E5117A" w:rsidRDefault="00E5117A"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Pr="00C855D9">
        <w:rPr>
          <w:rFonts w:ascii="Calibri" w:eastAsia="Calibri" w:hAnsi="Calibri" w:cstheme="minorHAnsi"/>
          <w:color w:val="000000"/>
          <w:sz w:val="24"/>
          <w:szCs w:val="24"/>
          <w:lang w:val="en-CA" w:eastAsia="en-CA"/>
        </w:rPr>
        <w:t>C. Kelly</w:t>
      </w:r>
    </w:p>
    <w:p w14:paraId="09CF8D6C" w14:textId="790574D3" w:rsidR="00C855D9" w:rsidRDefault="00F35287"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T. Popkie</w:t>
      </w:r>
    </w:p>
    <w:p w14:paraId="615FC4A7" w14:textId="77D40BC9" w:rsidR="00E5117A" w:rsidRPr="00C855D9" w:rsidRDefault="00E5117A" w:rsidP="00883E14">
      <w:pPr>
        <w:tabs>
          <w:tab w:val="left" w:pos="0"/>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Pr="00C855D9">
        <w:rPr>
          <w:rFonts w:ascii="Calibri" w:eastAsia="Calibri" w:hAnsi="Calibri" w:cstheme="minorHAnsi"/>
          <w:color w:val="000000"/>
          <w:sz w:val="24"/>
          <w:szCs w:val="24"/>
          <w:lang w:val="en-CA" w:eastAsia="en-CA"/>
        </w:rPr>
        <w:t>R. Huetl</w:t>
      </w:r>
      <w:r>
        <w:rPr>
          <w:rFonts w:ascii="Calibri" w:eastAsia="Calibri" w:hAnsi="Calibri" w:cstheme="minorHAnsi"/>
          <w:color w:val="000000"/>
          <w:sz w:val="24"/>
          <w:szCs w:val="24"/>
          <w:lang w:val="en-CA" w:eastAsia="en-CA"/>
        </w:rPr>
        <w:t xml:space="preserve"> (Virtual)</w:t>
      </w:r>
    </w:p>
    <w:p w14:paraId="36EDA0B0" w14:textId="77777777" w:rsidR="00F35287" w:rsidRDefault="00C855D9" w:rsidP="00883E14">
      <w:pPr>
        <w:tabs>
          <w:tab w:val="left" w:pos="720"/>
          <w:tab w:val="left" w:pos="1440"/>
          <w:tab w:val="left" w:pos="2835"/>
          <w:tab w:val="left" w:pos="3600"/>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b/>
          <w:color w:val="000000"/>
          <w:sz w:val="24"/>
          <w:szCs w:val="24"/>
          <w:lang w:val="en-CA" w:eastAsia="en-CA"/>
        </w:rPr>
        <w:t>MEMBERS ABSENT</w:t>
      </w:r>
      <w:r w:rsidR="00F35287">
        <w:rPr>
          <w:rFonts w:ascii="Calibri" w:eastAsia="Calibri" w:hAnsi="Calibri" w:cstheme="minorHAnsi"/>
          <w:b/>
          <w:color w:val="000000"/>
          <w:sz w:val="24"/>
          <w:szCs w:val="24"/>
          <w:lang w:val="en-CA" w:eastAsia="en-CA"/>
        </w:rPr>
        <w:tab/>
      </w:r>
      <w:r w:rsidRPr="00C855D9">
        <w:rPr>
          <w:rFonts w:ascii="Calibri" w:eastAsia="Calibri" w:hAnsi="Calibri" w:cstheme="minorHAnsi"/>
          <w:color w:val="000000"/>
          <w:sz w:val="24"/>
          <w:szCs w:val="24"/>
          <w:lang w:val="en-CA" w:eastAsia="en-CA"/>
        </w:rPr>
        <w:t>R. Kid</w:t>
      </w:r>
      <w:r w:rsidR="00F35287">
        <w:rPr>
          <w:rFonts w:ascii="Calibri" w:eastAsia="Calibri" w:hAnsi="Calibri" w:cstheme="minorHAnsi"/>
          <w:color w:val="000000"/>
          <w:sz w:val="24"/>
          <w:szCs w:val="24"/>
          <w:lang w:val="en-CA" w:eastAsia="en-CA"/>
        </w:rPr>
        <w:t>d</w:t>
      </w:r>
    </w:p>
    <w:p w14:paraId="7E57E69D" w14:textId="6A253B57" w:rsidR="00F35287" w:rsidRDefault="00F35287" w:rsidP="00883E14">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E5117A">
        <w:rPr>
          <w:rFonts w:ascii="Calibri" w:eastAsia="Calibri" w:hAnsi="Calibri" w:cstheme="minorHAnsi"/>
          <w:color w:val="000000"/>
          <w:sz w:val="24"/>
          <w:szCs w:val="24"/>
          <w:lang w:val="en-CA" w:eastAsia="en-CA"/>
        </w:rPr>
        <w:t xml:space="preserve">C. Curry </w:t>
      </w:r>
    </w:p>
    <w:p w14:paraId="7CBB1847" w14:textId="09E3E02C" w:rsidR="00C855D9" w:rsidRPr="00C855D9" w:rsidRDefault="00F35287" w:rsidP="00883E14">
      <w:pPr>
        <w:tabs>
          <w:tab w:val="left" w:pos="2835"/>
          <w:tab w:val="left" w:pos="3600"/>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p>
    <w:p w14:paraId="77645A03" w14:textId="77777777" w:rsidR="00F35287" w:rsidRDefault="00C855D9" w:rsidP="00883E14">
      <w:pPr>
        <w:tabs>
          <w:tab w:val="left" w:pos="0"/>
          <w:tab w:val="left" w:pos="720"/>
          <w:tab w:val="left" w:pos="1440"/>
          <w:tab w:val="left" w:pos="2835"/>
        </w:tabs>
        <w:spacing w:after="0" w:line="276" w:lineRule="auto"/>
        <w:contextualSpacing/>
        <w:rPr>
          <w:rFonts w:ascii="Calibri" w:eastAsia="Calibri" w:hAnsi="Calibri" w:cstheme="minorHAnsi"/>
          <w:color w:val="000000"/>
          <w:sz w:val="24"/>
          <w:szCs w:val="24"/>
          <w:lang w:val="en-CA" w:eastAsia="en-CA"/>
        </w:rPr>
      </w:pPr>
      <w:r w:rsidRPr="00C855D9">
        <w:rPr>
          <w:rFonts w:ascii="Calibri" w:eastAsia="Calibri" w:hAnsi="Calibri" w:cstheme="minorHAnsi"/>
          <w:b/>
          <w:color w:val="000000"/>
          <w:sz w:val="24"/>
          <w:szCs w:val="24"/>
          <w:lang w:val="en-CA" w:eastAsia="en-CA"/>
        </w:rPr>
        <w:t>STAFF PRESENT</w:t>
      </w:r>
      <w:r w:rsidRPr="00C855D9">
        <w:rPr>
          <w:rFonts w:ascii="Calibri" w:eastAsia="Calibri" w:hAnsi="Calibri" w:cstheme="minorHAnsi"/>
          <w:b/>
          <w:color w:val="000000"/>
          <w:sz w:val="24"/>
          <w:szCs w:val="24"/>
          <w:lang w:val="en-CA" w:eastAsia="en-CA"/>
        </w:rPr>
        <w:tab/>
      </w:r>
      <w:r w:rsidRPr="00C855D9">
        <w:rPr>
          <w:rFonts w:ascii="Calibri" w:eastAsia="Calibri" w:hAnsi="Calibri" w:cstheme="minorHAnsi"/>
          <w:color w:val="000000"/>
          <w:sz w:val="24"/>
          <w:szCs w:val="24"/>
          <w:lang w:val="en-CA" w:eastAsia="en-CA"/>
        </w:rPr>
        <w:t>S. McIntyre, General Manager</w:t>
      </w:r>
    </w:p>
    <w:p w14:paraId="595B2D9F" w14:textId="26E7AA77" w:rsidR="00A9464A" w:rsidRDefault="00F35287" w:rsidP="00883E14">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J.</w:t>
      </w:r>
      <w:r w:rsidR="008967B0">
        <w:rPr>
          <w:rFonts w:ascii="Calibri" w:eastAsia="Calibri" w:hAnsi="Calibri" w:cstheme="minorHAnsi"/>
          <w:color w:val="000000"/>
          <w:sz w:val="24"/>
          <w:szCs w:val="24"/>
          <w:lang w:val="en-CA" w:eastAsia="en-CA"/>
        </w:rPr>
        <w:t xml:space="preserve"> </w:t>
      </w:r>
      <w:r w:rsidR="00C855D9" w:rsidRPr="00C855D9">
        <w:rPr>
          <w:rFonts w:ascii="Calibri" w:eastAsia="Calibri" w:hAnsi="Calibri" w:cstheme="minorHAnsi"/>
          <w:color w:val="000000"/>
          <w:sz w:val="24"/>
          <w:szCs w:val="24"/>
          <w:lang w:val="en-CA" w:eastAsia="en-CA"/>
        </w:rPr>
        <w:t>Cunderlik, Director of Engineering</w:t>
      </w:r>
    </w:p>
    <w:p w14:paraId="0DD6E951" w14:textId="364F9623" w:rsidR="00A9464A" w:rsidRDefault="00A9464A" w:rsidP="00883E14">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A. Broadbent, Manager of Information</w:t>
      </w:r>
      <w:r w:rsidR="00CC21B5">
        <w:rPr>
          <w:rFonts w:ascii="Calibri" w:eastAsia="Calibri" w:hAnsi="Calibri" w:cstheme="minorHAnsi"/>
          <w:color w:val="000000"/>
          <w:sz w:val="24"/>
          <w:szCs w:val="24"/>
          <w:lang w:val="en-CA" w:eastAsia="en-CA"/>
        </w:rPr>
        <w:t xml:space="preserve"> and</w:t>
      </w:r>
      <w:r w:rsidR="00C855D9" w:rsidRPr="00C855D9">
        <w:rPr>
          <w:rFonts w:ascii="Calibri" w:eastAsia="Calibri" w:hAnsi="Calibri" w:cstheme="minorHAnsi"/>
          <w:color w:val="000000"/>
          <w:sz w:val="24"/>
          <w:szCs w:val="24"/>
          <w:lang w:val="en-CA" w:eastAsia="en-CA"/>
        </w:rPr>
        <w:t xml:space="preserve"> Communications </w:t>
      </w:r>
    </w:p>
    <w:p w14:paraId="02603159" w14:textId="08C188CB" w:rsidR="003D3520" w:rsidRDefault="00A9464A" w:rsidP="00883E14">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Technology</w:t>
      </w:r>
    </w:p>
    <w:p w14:paraId="155A2391" w14:textId="42BC45D0" w:rsidR="003D3520" w:rsidRDefault="003D3520" w:rsidP="00883E14">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 xml:space="preserve">S. Millard, Treasurer </w:t>
      </w:r>
    </w:p>
    <w:p w14:paraId="4BCF18A6" w14:textId="0AFC7A00" w:rsidR="00E5117A" w:rsidRDefault="00E5117A" w:rsidP="00883E14">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t>S. Lawryk, Property Manager</w:t>
      </w:r>
    </w:p>
    <w:p w14:paraId="4964F9AC" w14:textId="77777777" w:rsidR="003D3520" w:rsidRDefault="003D3520" w:rsidP="00883E14">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M. Craig, Manager of Planning and Regulations</w:t>
      </w:r>
    </w:p>
    <w:p w14:paraId="509E0FC1" w14:textId="3D81FCCA" w:rsidR="003D3520" w:rsidRDefault="003D3520" w:rsidP="00E5117A">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E5117A">
        <w:rPr>
          <w:rFonts w:ascii="Calibri" w:eastAsia="Calibri" w:hAnsi="Calibri" w:cstheme="minorHAnsi"/>
          <w:color w:val="000000"/>
          <w:sz w:val="24"/>
          <w:szCs w:val="24"/>
          <w:lang w:val="en-CA" w:eastAsia="en-CA"/>
        </w:rPr>
        <w:t>R. Clouthier, Regulations Technician</w:t>
      </w:r>
    </w:p>
    <w:p w14:paraId="3ECBA334" w14:textId="1AE44D7D" w:rsidR="00E5117A" w:rsidRDefault="00E5117A" w:rsidP="00E5117A">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t xml:space="preserve">S. Kirkham, Operations Technician </w:t>
      </w:r>
    </w:p>
    <w:p w14:paraId="0819D698" w14:textId="5ACF4816" w:rsidR="00C855D9" w:rsidRPr="00C855D9" w:rsidRDefault="003D3520" w:rsidP="00883E14">
      <w:pPr>
        <w:tabs>
          <w:tab w:val="left" w:pos="2835"/>
        </w:tabs>
        <w:spacing w:after="0" w:line="276" w:lineRule="auto"/>
        <w:contextualSpacing/>
        <w:rPr>
          <w:rFonts w:ascii="Calibri" w:eastAsia="Calibri" w:hAnsi="Calibri" w:cstheme="minorHAnsi"/>
          <w:color w:val="000000"/>
          <w:sz w:val="24"/>
          <w:szCs w:val="24"/>
          <w:lang w:val="en-CA" w:eastAsia="en-CA"/>
        </w:rPr>
      </w:pPr>
      <w:r>
        <w:rPr>
          <w:rFonts w:ascii="Calibri" w:eastAsia="Calibri" w:hAnsi="Calibri" w:cstheme="minorHAnsi"/>
          <w:color w:val="000000"/>
          <w:sz w:val="24"/>
          <w:szCs w:val="24"/>
          <w:lang w:val="en-CA" w:eastAsia="en-CA"/>
        </w:rPr>
        <w:tab/>
      </w:r>
      <w:r w:rsidR="00C855D9" w:rsidRPr="00C855D9">
        <w:rPr>
          <w:rFonts w:ascii="Calibri" w:eastAsia="Calibri" w:hAnsi="Calibri" w:cstheme="minorHAnsi"/>
          <w:color w:val="000000"/>
          <w:sz w:val="24"/>
          <w:szCs w:val="24"/>
          <w:lang w:val="en-CA" w:eastAsia="en-CA"/>
        </w:rPr>
        <w:t xml:space="preserve">K. Hollington, Recording Secretary </w:t>
      </w:r>
    </w:p>
    <w:p w14:paraId="4D93A188" w14:textId="2BBA2452" w:rsidR="00B82E4E" w:rsidRDefault="00C855D9" w:rsidP="004819F9">
      <w:p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lang w:val="en-CA" w:eastAsia="en-CA"/>
        </w:rPr>
        <w:t xml:space="preserve">P. Kehoe </w:t>
      </w:r>
      <w:r w:rsidR="00B539AB" w:rsidRPr="005C27CD">
        <w:rPr>
          <w:rFonts w:eastAsia="Calibri" w:cstheme="minorHAnsi"/>
          <w:color w:val="000000"/>
          <w:sz w:val="24"/>
          <w:szCs w:val="24"/>
          <w:lang w:val="en-CA" w:eastAsia="en-CA"/>
        </w:rPr>
        <w:t xml:space="preserve">called the meeting </w:t>
      </w:r>
      <w:r w:rsidR="00B539AB" w:rsidRPr="00C346BC">
        <w:rPr>
          <w:rFonts w:eastAsia="Calibri" w:cstheme="minorHAnsi"/>
          <w:color w:val="000000"/>
          <w:sz w:val="24"/>
          <w:szCs w:val="24"/>
          <w:lang w:val="en-CA" w:eastAsia="en-CA"/>
        </w:rPr>
        <w:t xml:space="preserve">to order </w:t>
      </w:r>
      <w:r w:rsidR="00B539AB" w:rsidRPr="0026347A">
        <w:rPr>
          <w:rFonts w:eastAsia="Calibri" w:cstheme="minorHAnsi"/>
          <w:color w:val="000000"/>
          <w:sz w:val="24"/>
          <w:szCs w:val="24"/>
          <w:lang w:val="en-CA" w:eastAsia="en-CA"/>
        </w:rPr>
        <w:t xml:space="preserve">at </w:t>
      </w:r>
      <w:r w:rsidR="00C346BC" w:rsidRPr="0026347A">
        <w:rPr>
          <w:rFonts w:eastAsia="Calibri" w:cstheme="minorHAnsi"/>
          <w:color w:val="000000"/>
          <w:sz w:val="24"/>
          <w:szCs w:val="24"/>
          <w:lang w:val="en-CA" w:eastAsia="en-CA"/>
        </w:rPr>
        <w:t>1:0</w:t>
      </w:r>
      <w:r w:rsidR="00E5117A">
        <w:rPr>
          <w:rFonts w:eastAsia="Calibri" w:cstheme="minorHAnsi"/>
          <w:color w:val="000000"/>
          <w:sz w:val="24"/>
          <w:szCs w:val="24"/>
          <w:lang w:val="en-CA" w:eastAsia="en-CA"/>
        </w:rPr>
        <w:t>0</w:t>
      </w:r>
      <w:r w:rsidR="003A13A6">
        <w:rPr>
          <w:rFonts w:eastAsia="Calibri" w:cstheme="minorHAnsi"/>
          <w:color w:val="000000"/>
          <w:sz w:val="24"/>
          <w:szCs w:val="24"/>
          <w:lang w:val="en-CA" w:eastAsia="en-CA"/>
        </w:rPr>
        <w:t xml:space="preserve"> </w:t>
      </w:r>
      <w:r w:rsidR="00B25638" w:rsidRPr="0026347A">
        <w:rPr>
          <w:rFonts w:eastAsia="Calibri" w:cstheme="minorHAnsi"/>
          <w:color w:val="000000"/>
          <w:sz w:val="24"/>
          <w:szCs w:val="24"/>
          <w:lang w:val="en-CA" w:eastAsia="en-CA"/>
        </w:rPr>
        <w:t>pm.</w:t>
      </w:r>
    </w:p>
    <w:p w14:paraId="1F101709" w14:textId="7FD97530" w:rsidR="00697742" w:rsidRDefault="00697742">
      <w:pPr>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br w:type="page"/>
      </w:r>
    </w:p>
    <w:p w14:paraId="61706616" w14:textId="301916FC" w:rsidR="00FE22F1" w:rsidRPr="0026347A" w:rsidRDefault="00FE22F1" w:rsidP="00883E14">
      <w:pPr>
        <w:spacing w:after="120" w:line="276" w:lineRule="auto"/>
        <w:rPr>
          <w:rFonts w:eastAsia="Calibri" w:cstheme="minorHAnsi"/>
          <w:color w:val="000000"/>
          <w:sz w:val="24"/>
          <w:szCs w:val="24"/>
          <w:u w:val="single"/>
          <w:lang w:val="en-CA" w:eastAsia="en-CA"/>
        </w:rPr>
      </w:pPr>
      <w:r w:rsidRPr="0026347A">
        <w:rPr>
          <w:rFonts w:eastAsia="Calibri" w:cstheme="minorHAnsi"/>
          <w:color w:val="000000"/>
          <w:sz w:val="24"/>
          <w:szCs w:val="24"/>
          <w:u w:val="single"/>
          <w:lang w:val="en-CA" w:eastAsia="en-CA"/>
        </w:rPr>
        <w:lastRenderedPageBreak/>
        <w:t xml:space="preserve">Declarations of Interest (written) </w:t>
      </w:r>
    </w:p>
    <w:p w14:paraId="5B7091DC" w14:textId="0898964B" w:rsidR="00C146B6" w:rsidRDefault="00FE22F1" w:rsidP="00883E14">
      <w:pPr>
        <w:spacing w:after="120" w:line="276" w:lineRule="auto"/>
        <w:rPr>
          <w:rFonts w:eastAsia="Calibri" w:cstheme="minorHAnsi"/>
          <w:color w:val="000000"/>
          <w:sz w:val="24"/>
          <w:szCs w:val="24"/>
          <w:lang w:val="en-CA" w:eastAsia="en-CA"/>
        </w:rPr>
      </w:pPr>
      <w:r w:rsidRPr="005C27CD">
        <w:rPr>
          <w:rFonts w:eastAsia="Calibri" w:cstheme="minorHAnsi"/>
          <w:color w:val="000000"/>
          <w:sz w:val="24"/>
          <w:szCs w:val="24"/>
          <w:lang w:val="en-CA" w:eastAsia="en-CA"/>
        </w:rPr>
        <w:t>Members were asked to declare any conflicts of interest and informed that they may declare a conflict at any time during the session.  No declarations were received.</w:t>
      </w:r>
    </w:p>
    <w:p w14:paraId="2AF70727" w14:textId="2665F28B" w:rsidR="009A7DC3" w:rsidRPr="0026347A" w:rsidRDefault="009A7DC3" w:rsidP="00883E14">
      <w:pPr>
        <w:spacing w:after="120" w:line="276" w:lineRule="auto"/>
        <w:rPr>
          <w:rFonts w:eastAsia="Calibri" w:cstheme="minorHAnsi"/>
          <w:color w:val="000000"/>
          <w:sz w:val="24"/>
          <w:szCs w:val="24"/>
          <w:lang w:val="en-CA" w:eastAsia="en-CA"/>
        </w:rPr>
      </w:pPr>
      <w:r w:rsidRPr="0026347A">
        <w:rPr>
          <w:rFonts w:eastAsia="Calibri" w:cstheme="minorHAnsi"/>
          <w:color w:val="000000"/>
          <w:sz w:val="24"/>
          <w:szCs w:val="24"/>
          <w:u w:val="single"/>
          <w:lang w:val="en-CA" w:eastAsia="en-CA"/>
        </w:rPr>
        <w:t>Agenda Review</w:t>
      </w:r>
    </w:p>
    <w:p w14:paraId="025A9C21" w14:textId="2247C1CD" w:rsidR="00334E14" w:rsidRPr="00C146B6" w:rsidRDefault="00E64517" w:rsidP="00883E14">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P. Kehoe noted </w:t>
      </w:r>
      <w:r w:rsidR="0066324C">
        <w:rPr>
          <w:rFonts w:eastAsia="Calibri" w:cstheme="minorHAnsi"/>
          <w:color w:val="000000"/>
          <w:sz w:val="24"/>
          <w:szCs w:val="24"/>
          <w:lang w:val="en-CA" w:eastAsia="en-CA"/>
        </w:rPr>
        <w:t xml:space="preserve">that there were no additions to the agenda. </w:t>
      </w:r>
    </w:p>
    <w:p w14:paraId="22BD42B2" w14:textId="40D10BAD" w:rsidR="00B539AB" w:rsidRPr="009A7DC3" w:rsidRDefault="00A462BB" w:rsidP="00883E14">
      <w:pPr>
        <w:spacing w:after="120" w:line="276" w:lineRule="auto"/>
        <w:ind w:firstLine="360"/>
        <w:rPr>
          <w:rFonts w:eastAsia="Calibri" w:cstheme="minorHAnsi"/>
          <w:color w:val="000000"/>
          <w:sz w:val="24"/>
          <w:szCs w:val="24"/>
          <w:u w:val="single"/>
          <w:lang w:val="en-CA" w:eastAsia="en-CA"/>
        </w:rPr>
      </w:pPr>
      <w:bookmarkStart w:id="0" w:name="_Hlk127438417"/>
      <w:r>
        <w:rPr>
          <w:rFonts w:eastAsia="Calibri" w:cstheme="minorHAnsi"/>
          <w:b/>
          <w:color w:val="000000"/>
          <w:sz w:val="24"/>
          <w:szCs w:val="24"/>
          <w:u w:val="single"/>
          <w:lang w:val="en-CA" w:eastAsia="en-CA"/>
        </w:rPr>
        <w:t>B23</w:t>
      </w:r>
      <w:r w:rsidR="00334E14">
        <w:rPr>
          <w:rFonts w:eastAsia="Calibri" w:cstheme="minorHAnsi"/>
          <w:b/>
          <w:color w:val="000000"/>
          <w:sz w:val="24"/>
          <w:szCs w:val="24"/>
          <w:u w:val="single"/>
          <w:lang w:val="en-CA" w:eastAsia="en-CA"/>
        </w:rPr>
        <w:t>/</w:t>
      </w:r>
      <w:r w:rsidR="00DE377F">
        <w:rPr>
          <w:rFonts w:eastAsia="Calibri" w:cstheme="minorHAnsi"/>
          <w:b/>
          <w:color w:val="000000"/>
          <w:sz w:val="24"/>
          <w:szCs w:val="24"/>
          <w:u w:val="single"/>
          <w:lang w:val="en-CA" w:eastAsia="en-CA"/>
        </w:rPr>
        <w:t>0</w:t>
      </w:r>
      <w:r w:rsidR="0066324C">
        <w:rPr>
          <w:rFonts w:eastAsia="Calibri" w:cstheme="minorHAnsi"/>
          <w:b/>
          <w:color w:val="000000"/>
          <w:sz w:val="24"/>
          <w:szCs w:val="24"/>
          <w:u w:val="single"/>
          <w:lang w:val="en-CA" w:eastAsia="en-CA"/>
        </w:rPr>
        <w:t>9</w:t>
      </w:r>
      <w:r w:rsidR="00DE377F">
        <w:rPr>
          <w:rFonts w:eastAsia="Calibri" w:cstheme="minorHAnsi"/>
          <w:b/>
          <w:color w:val="000000"/>
          <w:sz w:val="24"/>
          <w:szCs w:val="24"/>
          <w:u w:val="single"/>
          <w:lang w:val="en-CA" w:eastAsia="en-CA"/>
        </w:rPr>
        <w:t>/</w:t>
      </w:r>
      <w:r w:rsidR="00165754">
        <w:rPr>
          <w:rFonts w:eastAsia="Calibri" w:cstheme="minorHAnsi"/>
          <w:b/>
          <w:color w:val="000000"/>
          <w:sz w:val="24"/>
          <w:szCs w:val="24"/>
          <w:u w:val="single"/>
          <w:lang w:val="en-CA" w:eastAsia="en-CA"/>
        </w:rPr>
        <w:t>1</w:t>
      </w:r>
      <w:r w:rsidR="0066324C">
        <w:rPr>
          <w:rFonts w:eastAsia="Calibri" w:cstheme="minorHAnsi"/>
          <w:b/>
          <w:color w:val="000000"/>
          <w:sz w:val="24"/>
          <w:szCs w:val="24"/>
          <w:u w:val="single"/>
          <w:lang w:val="en-CA" w:eastAsia="en-CA"/>
        </w:rPr>
        <w:t>1</w:t>
      </w:r>
      <w:r w:rsidR="00334E14">
        <w:rPr>
          <w:rFonts w:eastAsia="Calibri" w:cstheme="minorHAnsi"/>
          <w:b/>
          <w:color w:val="000000"/>
          <w:sz w:val="24"/>
          <w:szCs w:val="24"/>
          <w:u w:val="single"/>
          <w:lang w:val="en-CA" w:eastAsia="en-CA"/>
        </w:rPr>
        <w:t>-</w:t>
      </w:r>
      <w:r w:rsidR="00030FD3">
        <w:rPr>
          <w:rFonts w:eastAsia="Calibri" w:cstheme="minorHAnsi"/>
          <w:b/>
          <w:color w:val="000000"/>
          <w:sz w:val="24"/>
          <w:szCs w:val="24"/>
          <w:u w:val="single"/>
          <w:lang w:val="en-CA" w:eastAsia="en-CA"/>
        </w:rPr>
        <w:t>1</w:t>
      </w:r>
    </w:p>
    <w:p w14:paraId="51B45D96" w14:textId="6BFC644A" w:rsidR="00B539AB" w:rsidRPr="00296D67" w:rsidRDefault="00B539AB"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MOVED BY:</w:t>
      </w:r>
      <w:r w:rsidR="00030FD3">
        <w:rPr>
          <w:rFonts w:eastAsia="Calibri" w:cstheme="minorHAnsi"/>
          <w:b/>
          <w:color w:val="000000"/>
          <w:sz w:val="24"/>
          <w:szCs w:val="24"/>
          <w:lang w:val="en-CA" w:eastAsia="en-CA"/>
        </w:rPr>
        <w:t xml:space="preserve"> </w:t>
      </w:r>
      <w:r w:rsidR="003D3520">
        <w:rPr>
          <w:rFonts w:eastAsia="Calibri" w:cstheme="minorHAnsi"/>
          <w:b/>
          <w:color w:val="000000"/>
          <w:sz w:val="24"/>
          <w:szCs w:val="24"/>
          <w:lang w:val="en-CA" w:eastAsia="en-CA"/>
        </w:rPr>
        <w:tab/>
      </w:r>
      <w:r w:rsidR="0066324C">
        <w:rPr>
          <w:rFonts w:eastAsia="Calibri" w:cstheme="minorHAnsi"/>
          <w:b/>
          <w:color w:val="000000"/>
          <w:sz w:val="24"/>
          <w:szCs w:val="24"/>
          <w:lang w:val="en-CA" w:eastAsia="en-CA"/>
        </w:rPr>
        <w:t>H. Yanch</w:t>
      </w:r>
    </w:p>
    <w:p w14:paraId="0E57BDAD" w14:textId="42CBEBB5" w:rsidR="00FE22F1" w:rsidRPr="00296D67" w:rsidRDefault="00B539AB" w:rsidP="00883E14">
      <w:pPr>
        <w:spacing w:after="120" w:line="276" w:lineRule="auto"/>
        <w:ind w:firstLine="360"/>
        <w:rPr>
          <w:rFonts w:eastAsia="Calibri" w:cstheme="minorHAnsi"/>
          <w:b/>
          <w:color w:val="000000"/>
          <w:sz w:val="24"/>
          <w:szCs w:val="24"/>
          <w:lang w:val="en-CA" w:eastAsia="en-CA"/>
        </w:rPr>
      </w:pPr>
      <w:r w:rsidRPr="00296D67">
        <w:rPr>
          <w:rFonts w:eastAsia="Calibri" w:cstheme="minorHAnsi"/>
          <w:b/>
          <w:color w:val="000000"/>
          <w:sz w:val="24"/>
          <w:szCs w:val="24"/>
          <w:lang w:val="en-CA" w:eastAsia="en-CA"/>
        </w:rPr>
        <w:t>SECONDED BY:</w:t>
      </w:r>
      <w:r w:rsidR="00030FD3">
        <w:rPr>
          <w:rFonts w:eastAsia="Calibri" w:cstheme="minorHAnsi"/>
          <w:b/>
          <w:color w:val="000000"/>
          <w:sz w:val="24"/>
          <w:szCs w:val="24"/>
          <w:lang w:val="en-CA" w:eastAsia="en-CA"/>
        </w:rPr>
        <w:t xml:space="preserve"> </w:t>
      </w:r>
      <w:r w:rsidR="00077C22">
        <w:rPr>
          <w:rFonts w:eastAsia="Calibri" w:cstheme="minorHAnsi"/>
          <w:b/>
          <w:color w:val="000000"/>
          <w:sz w:val="24"/>
          <w:szCs w:val="24"/>
          <w:lang w:val="en-CA" w:eastAsia="en-CA"/>
        </w:rPr>
        <w:tab/>
      </w:r>
      <w:r w:rsidR="0066324C">
        <w:rPr>
          <w:rFonts w:eastAsia="Calibri" w:cstheme="minorHAnsi"/>
          <w:b/>
          <w:color w:val="000000"/>
          <w:sz w:val="24"/>
          <w:szCs w:val="24"/>
          <w:lang w:val="en-CA" w:eastAsia="en-CA"/>
        </w:rPr>
        <w:t>A. Kendrick</w:t>
      </w:r>
      <w:r w:rsidRPr="00296D67">
        <w:rPr>
          <w:rFonts w:eastAsia="Calibri" w:cstheme="minorHAnsi"/>
          <w:b/>
          <w:color w:val="000000"/>
          <w:sz w:val="24"/>
          <w:szCs w:val="24"/>
          <w:lang w:val="en-CA" w:eastAsia="en-CA"/>
        </w:rPr>
        <w:tab/>
      </w:r>
    </w:p>
    <w:p w14:paraId="239C3AAC" w14:textId="5ADC8BC7" w:rsidR="00334E14" w:rsidRPr="00AE4736" w:rsidRDefault="00334E14" w:rsidP="00883E14">
      <w:pPr>
        <w:spacing w:after="120" w:line="276" w:lineRule="auto"/>
        <w:jc w:val="both"/>
        <w:rPr>
          <w:b/>
          <w:i/>
          <w:sz w:val="24"/>
        </w:rPr>
      </w:pPr>
      <w:r w:rsidRPr="00AE4736">
        <w:rPr>
          <w:b/>
          <w:sz w:val="24"/>
        </w:rPr>
        <w:t xml:space="preserve">Resolved, </w:t>
      </w:r>
      <w:r w:rsidR="00D32E8E">
        <w:rPr>
          <w:b/>
          <w:sz w:val="24"/>
        </w:rPr>
        <w:t>t</w:t>
      </w:r>
      <w:r w:rsidR="00F00F4F" w:rsidRPr="00F00F4F">
        <w:rPr>
          <w:b/>
          <w:sz w:val="24"/>
        </w:rPr>
        <w:t xml:space="preserve">hat the agenda for the </w:t>
      </w:r>
      <w:r w:rsidR="00E5117A">
        <w:rPr>
          <w:b/>
          <w:sz w:val="24"/>
        </w:rPr>
        <w:t>September 11th</w:t>
      </w:r>
      <w:r w:rsidR="00F00F4F" w:rsidRPr="00F00F4F">
        <w:rPr>
          <w:b/>
          <w:sz w:val="24"/>
        </w:rPr>
        <w:t xml:space="preserve">, 2023 Board of Directors Meeting be adopted as </w:t>
      </w:r>
      <w:r w:rsidR="00E2351D">
        <w:rPr>
          <w:b/>
          <w:sz w:val="24"/>
        </w:rPr>
        <w:t>presented.</w:t>
      </w:r>
    </w:p>
    <w:p w14:paraId="26F04D79" w14:textId="6522C76A" w:rsidR="0066324C" w:rsidRDefault="00B539AB" w:rsidP="0066324C">
      <w:pPr>
        <w:spacing w:after="120" w:line="276" w:lineRule="auto"/>
        <w:jc w:val="right"/>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“CARRIED”</w:t>
      </w:r>
    </w:p>
    <w:p w14:paraId="02490F25" w14:textId="65C9B186" w:rsidR="0066324C" w:rsidRDefault="0066324C" w:rsidP="0066324C">
      <w:pPr>
        <w:spacing w:after="120" w:line="276" w:lineRule="auto"/>
        <w:rPr>
          <w:rFonts w:eastAsia="Calibri" w:cstheme="minorHAnsi"/>
          <w:color w:val="000000"/>
          <w:sz w:val="24"/>
          <w:szCs w:val="24"/>
          <w:u w:val="single"/>
          <w:lang w:val="en-CA" w:eastAsia="en-CA"/>
        </w:rPr>
      </w:pPr>
      <w:r w:rsidRPr="0066324C">
        <w:rPr>
          <w:rFonts w:eastAsia="Calibri" w:cstheme="minorHAnsi"/>
          <w:color w:val="000000"/>
          <w:sz w:val="24"/>
          <w:szCs w:val="24"/>
          <w:u w:val="single"/>
          <w:lang w:val="en-CA" w:eastAsia="en-CA"/>
        </w:rPr>
        <w:t xml:space="preserve">Land Acknowledgement </w:t>
      </w:r>
    </w:p>
    <w:p w14:paraId="014B01B3" w14:textId="18113FAD" w:rsidR="0066324C" w:rsidRDefault="00CC21B5" w:rsidP="0066324C">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In r</w:t>
      </w:r>
      <w:r w:rsidR="0066324C">
        <w:rPr>
          <w:rFonts w:eastAsia="Calibri" w:cstheme="minorHAnsi"/>
          <w:color w:val="000000"/>
          <w:sz w:val="24"/>
          <w:szCs w:val="24"/>
          <w:lang w:val="en-CA" w:eastAsia="en-CA"/>
        </w:rPr>
        <w:t>ecognition of</w:t>
      </w:r>
      <w:r>
        <w:rPr>
          <w:rFonts w:eastAsia="Calibri" w:cstheme="minorHAnsi"/>
          <w:color w:val="000000"/>
          <w:sz w:val="24"/>
          <w:szCs w:val="24"/>
          <w:lang w:val="en-CA" w:eastAsia="en-CA"/>
        </w:rPr>
        <w:t xml:space="preserve"> the</w:t>
      </w:r>
      <w:r w:rsidR="0066324C">
        <w:rPr>
          <w:rFonts w:eastAsia="Calibri" w:cstheme="minorHAnsi"/>
          <w:color w:val="000000"/>
          <w:sz w:val="24"/>
          <w:szCs w:val="24"/>
          <w:lang w:val="en-CA" w:eastAsia="en-CA"/>
        </w:rPr>
        <w:t xml:space="preserve"> National Day of Truth and Reconciliation on September 30</w:t>
      </w:r>
      <w:r w:rsidR="0066324C" w:rsidRPr="0066324C">
        <w:rPr>
          <w:rFonts w:eastAsia="Calibri" w:cstheme="minorHAnsi"/>
          <w:color w:val="000000"/>
          <w:sz w:val="24"/>
          <w:szCs w:val="24"/>
          <w:vertAlign w:val="superscript"/>
          <w:lang w:val="en-CA" w:eastAsia="en-CA"/>
        </w:rPr>
        <w:t>th</w:t>
      </w:r>
      <w:r w:rsidR="0066324C">
        <w:rPr>
          <w:rFonts w:eastAsia="Calibri" w:cstheme="minorHAnsi"/>
          <w:color w:val="000000"/>
          <w:sz w:val="24"/>
          <w:szCs w:val="24"/>
          <w:lang w:val="en-CA" w:eastAsia="en-CA"/>
        </w:rPr>
        <w:t xml:space="preserve"> </w:t>
      </w:r>
      <w:proofErr w:type="gramStart"/>
      <w:r w:rsidR="0066324C">
        <w:rPr>
          <w:rFonts w:eastAsia="Calibri" w:cstheme="minorHAnsi"/>
          <w:color w:val="000000"/>
          <w:sz w:val="24"/>
          <w:szCs w:val="24"/>
          <w:lang w:val="en-CA" w:eastAsia="en-CA"/>
        </w:rPr>
        <w:t>2023</w:t>
      </w:r>
      <w:r>
        <w:rPr>
          <w:rFonts w:eastAsia="Calibri" w:cstheme="minorHAnsi"/>
          <w:color w:val="000000"/>
          <w:sz w:val="24"/>
          <w:szCs w:val="24"/>
          <w:lang w:val="en-CA" w:eastAsia="en-CA"/>
        </w:rPr>
        <w:t>,</w:t>
      </w:r>
      <w:r w:rsidR="004819F9">
        <w:rPr>
          <w:rFonts w:eastAsia="Calibri" w:cstheme="minorHAnsi"/>
          <w:color w:val="000000"/>
          <w:sz w:val="24"/>
          <w:szCs w:val="24"/>
          <w:lang w:val="en-CA" w:eastAsia="en-CA"/>
        </w:rPr>
        <w:t xml:space="preserve"> </w:t>
      </w:r>
      <w:r w:rsidR="0066324C">
        <w:rPr>
          <w:rFonts w:eastAsia="Calibri" w:cstheme="minorHAnsi"/>
          <w:color w:val="000000"/>
          <w:sz w:val="24"/>
          <w:szCs w:val="24"/>
          <w:lang w:val="en-CA" w:eastAsia="en-CA"/>
        </w:rPr>
        <w:t xml:space="preserve"> P.</w:t>
      </w:r>
      <w:proofErr w:type="gramEnd"/>
      <w:r w:rsidR="0066324C">
        <w:rPr>
          <w:rFonts w:eastAsia="Calibri" w:cstheme="minorHAnsi"/>
          <w:color w:val="000000"/>
          <w:sz w:val="24"/>
          <w:szCs w:val="24"/>
          <w:lang w:val="en-CA" w:eastAsia="en-CA"/>
        </w:rPr>
        <w:t xml:space="preserve"> Kehoe </w:t>
      </w:r>
      <w:r>
        <w:rPr>
          <w:rFonts w:eastAsia="Calibri" w:cstheme="minorHAnsi"/>
          <w:color w:val="000000"/>
          <w:sz w:val="24"/>
          <w:szCs w:val="24"/>
          <w:lang w:val="en-CA" w:eastAsia="en-CA"/>
        </w:rPr>
        <w:t xml:space="preserve">offered words of acknowledgement, and used a tool learned from </w:t>
      </w:r>
      <w:r w:rsidR="0066324C">
        <w:rPr>
          <w:rFonts w:eastAsia="Calibri" w:cstheme="minorHAnsi"/>
          <w:color w:val="000000"/>
          <w:sz w:val="24"/>
          <w:szCs w:val="24"/>
          <w:lang w:val="en-CA" w:eastAsia="en-CA"/>
        </w:rPr>
        <w:t xml:space="preserve">an elder to start </w:t>
      </w:r>
      <w:r>
        <w:rPr>
          <w:rFonts w:eastAsia="Calibri" w:cstheme="minorHAnsi"/>
          <w:color w:val="000000"/>
          <w:sz w:val="24"/>
          <w:szCs w:val="24"/>
          <w:lang w:val="en-CA" w:eastAsia="en-CA"/>
        </w:rPr>
        <w:t>the</w:t>
      </w:r>
      <w:r w:rsidR="0066324C">
        <w:rPr>
          <w:rFonts w:eastAsia="Calibri" w:cstheme="minorHAnsi"/>
          <w:color w:val="000000"/>
          <w:sz w:val="24"/>
          <w:szCs w:val="24"/>
          <w:lang w:val="en-CA" w:eastAsia="en-CA"/>
        </w:rPr>
        <w:t xml:space="preserve"> meeting </w:t>
      </w:r>
      <w:r>
        <w:rPr>
          <w:rFonts w:eastAsia="Calibri" w:cstheme="minorHAnsi"/>
          <w:color w:val="000000"/>
          <w:sz w:val="24"/>
          <w:szCs w:val="24"/>
          <w:lang w:val="en-CA" w:eastAsia="en-CA"/>
        </w:rPr>
        <w:t>by asking</w:t>
      </w:r>
      <w:r w:rsidR="0066324C">
        <w:rPr>
          <w:rFonts w:eastAsia="Calibri" w:cstheme="minorHAnsi"/>
          <w:color w:val="000000"/>
          <w:sz w:val="24"/>
          <w:szCs w:val="24"/>
          <w:lang w:val="en-CA" w:eastAsia="en-CA"/>
        </w:rPr>
        <w:t xml:space="preserve"> Board </w:t>
      </w:r>
      <w:r>
        <w:rPr>
          <w:rFonts w:eastAsia="Calibri" w:cstheme="minorHAnsi"/>
          <w:color w:val="000000"/>
          <w:sz w:val="24"/>
          <w:szCs w:val="24"/>
          <w:lang w:val="en-CA" w:eastAsia="en-CA"/>
        </w:rPr>
        <w:t>to</w:t>
      </w:r>
      <w:r w:rsidR="0066324C">
        <w:rPr>
          <w:rFonts w:eastAsia="Calibri" w:cstheme="minorHAnsi"/>
          <w:color w:val="000000"/>
          <w:sz w:val="24"/>
          <w:szCs w:val="24"/>
          <w:lang w:val="en-CA" w:eastAsia="en-CA"/>
        </w:rPr>
        <w:t xml:space="preserve"> reply ‘I agree’ if </w:t>
      </w:r>
      <w:r>
        <w:rPr>
          <w:rFonts w:eastAsia="Calibri" w:cstheme="minorHAnsi"/>
          <w:color w:val="000000"/>
          <w:sz w:val="24"/>
          <w:szCs w:val="24"/>
          <w:lang w:val="en-CA" w:eastAsia="en-CA"/>
        </w:rPr>
        <w:t>they agreed with the following statements.</w:t>
      </w:r>
      <w:r w:rsidR="008C7BBA">
        <w:rPr>
          <w:rFonts w:eastAsia="Calibri" w:cstheme="minorHAnsi"/>
          <w:color w:val="000000"/>
          <w:sz w:val="24"/>
          <w:szCs w:val="24"/>
          <w:lang w:val="en-CA" w:eastAsia="en-CA"/>
        </w:rPr>
        <w:t xml:space="preserve"> </w:t>
      </w:r>
    </w:p>
    <w:p w14:paraId="58B55FA7" w14:textId="0D13F807" w:rsidR="0046356A" w:rsidRDefault="00CC21B5" w:rsidP="0066324C">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w:t>
      </w:r>
      <w:r w:rsidR="0046356A">
        <w:rPr>
          <w:rFonts w:eastAsia="Calibri" w:cstheme="minorHAnsi"/>
          <w:color w:val="000000"/>
          <w:sz w:val="24"/>
          <w:szCs w:val="24"/>
          <w:lang w:val="en-CA" w:eastAsia="en-CA"/>
        </w:rPr>
        <w:t>As the Board do we agree that</w:t>
      </w:r>
      <w:r>
        <w:rPr>
          <w:rFonts w:eastAsia="Calibri" w:cstheme="minorHAnsi"/>
          <w:color w:val="000000"/>
          <w:sz w:val="24"/>
          <w:szCs w:val="24"/>
          <w:lang w:val="en-CA" w:eastAsia="en-CA"/>
        </w:rPr>
        <w:t>:</w:t>
      </w:r>
      <w:r w:rsidR="0046356A">
        <w:rPr>
          <w:rFonts w:eastAsia="Calibri" w:cstheme="minorHAnsi"/>
          <w:color w:val="000000"/>
          <w:sz w:val="24"/>
          <w:szCs w:val="24"/>
          <w:lang w:val="en-CA" w:eastAsia="en-CA"/>
        </w:rPr>
        <w:t xml:space="preserve"> </w:t>
      </w:r>
    </w:p>
    <w:p w14:paraId="3759BA40" w14:textId="11913A56" w:rsidR="0066324C" w:rsidRDefault="0046356A" w:rsidP="0066324C">
      <w:pPr>
        <w:pStyle w:val="ListParagraph"/>
        <w:numPr>
          <w:ilvl w:val="0"/>
          <w:numId w:val="47"/>
        </w:num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It is</w:t>
      </w:r>
      <w:r w:rsidR="0066324C" w:rsidRPr="0066324C">
        <w:rPr>
          <w:rFonts w:eastAsia="Calibri" w:cstheme="minorHAnsi"/>
          <w:color w:val="000000"/>
          <w:sz w:val="24"/>
          <w:szCs w:val="24"/>
          <w:lang w:val="en-CA" w:eastAsia="en-CA"/>
        </w:rPr>
        <w:t xml:space="preserve"> necessary </w:t>
      </w:r>
      <w:r>
        <w:rPr>
          <w:rFonts w:eastAsia="Calibri" w:cstheme="minorHAnsi"/>
          <w:color w:val="000000"/>
          <w:sz w:val="24"/>
          <w:szCs w:val="24"/>
          <w:lang w:val="en-CA" w:eastAsia="en-CA"/>
        </w:rPr>
        <w:t>for</w:t>
      </w:r>
      <w:r w:rsidR="0066324C" w:rsidRPr="0066324C">
        <w:rPr>
          <w:rFonts w:eastAsia="Calibri" w:cstheme="minorHAnsi"/>
          <w:color w:val="000000"/>
          <w:sz w:val="24"/>
          <w:szCs w:val="24"/>
          <w:lang w:val="en-CA" w:eastAsia="en-CA"/>
        </w:rPr>
        <w:t xml:space="preserve"> MVCA to protect the water and land within the</w:t>
      </w:r>
      <w:r w:rsidR="0066324C">
        <w:rPr>
          <w:rFonts w:eastAsia="Calibri" w:cstheme="minorHAnsi"/>
          <w:color w:val="000000"/>
          <w:sz w:val="24"/>
          <w:szCs w:val="24"/>
          <w:lang w:val="en-CA" w:eastAsia="en-CA"/>
        </w:rPr>
        <w:t xml:space="preserve"> </w:t>
      </w:r>
      <w:r>
        <w:rPr>
          <w:rFonts w:eastAsia="Calibri" w:cstheme="minorHAnsi"/>
          <w:color w:val="000000"/>
          <w:sz w:val="24"/>
          <w:szCs w:val="24"/>
          <w:lang w:val="en-CA" w:eastAsia="en-CA"/>
        </w:rPr>
        <w:t>watershed?</w:t>
      </w:r>
    </w:p>
    <w:p w14:paraId="05AC4856" w14:textId="0B77B48F" w:rsidR="0066324C" w:rsidRDefault="0066324C" w:rsidP="0066324C">
      <w:pPr>
        <w:pStyle w:val="ListParagraph"/>
        <w:numPr>
          <w:ilvl w:val="0"/>
          <w:numId w:val="47"/>
        </w:numPr>
        <w:spacing w:after="120" w:line="276" w:lineRule="auto"/>
        <w:rPr>
          <w:rFonts w:eastAsia="Calibri" w:cstheme="minorHAnsi"/>
          <w:color w:val="000000"/>
          <w:sz w:val="24"/>
          <w:szCs w:val="24"/>
          <w:lang w:val="en-CA" w:eastAsia="en-CA"/>
        </w:rPr>
      </w:pPr>
      <w:r w:rsidRPr="0066324C">
        <w:rPr>
          <w:rFonts w:eastAsia="Calibri" w:cstheme="minorHAnsi"/>
          <w:color w:val="000000"/>
          <w:sz w:val="24"/>
          <w:szCs w:val="24"/>
          <w:lang w:val="en-CA" w:eastAsia="en-CA"/>
        </w:rPr>
        <w:t xml:space="preserve">is it necessary for us to understand what is happening in the watershed </w:t>
      </w:r>
      <w:r w:rsidR="0046356A">
        <w:rPr>
          <w:rFonts w:eastAsia="Calibri" w:cstheme="minorHAnsi"/>
          <w:color w:val="000000"/>
          <w:sz w:val="24"/>
          <w:szCs w:val="24"/>
          <w:lang w:val="en-CA" w:eastAsia="en-CA"/>
        </w:rPr>
        <w:t>and look to the future as to how we can modify our plans and directions to protect the watershed for the future?</w:t>
      </w:r>
    </w:p>
    <w:p w14:paraId="2E753102" w14:textId="11B3D784" w:rsidR="0066324C" w:rsidRDefault="0046356A" w:rsidP="0066324C">
      <w:pPr>
        <w:pStyle w:val="ListParagraph"/>
        <w:numPr>
          <w:ilvl w:val="0"/>
          <w:numId w:val="47"/>
        </w:num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The Mill of Kintail Museum worth preserving as a heritage site and under the </w:t>
      </w:r>
      <w:r w:rsidR="008C7BBA">
        <w:rPr>
          <w:rFonts w:eastAsia="Calibri" w:cstheme="minorHAnsi"/>
          <w:color w:val="000000"/>
          <w:sz w:val="24"/>
          <w:szCs w:val="24"/>
          <w:lang w:val="en-CA" w:eastAsia="en-CA"/>
        </w:rPr>
        <w:t>auspices</w:t>
      </w:r>
      <w:r>
        <w:rPr>
          <w:rFonts w:eastAsia="Calibri" w:cstheme="minorHAnsi"/>
          <w:color w:val="000000"/>
          <w:sz w:val="24"/>
          <w:szCs w:val="24"/>
          <w:lang w:val="en-CA" w:eastAsia="en-CA"/>
        </w:rPr>
        <w:t xml:space="preserve"> of the conservation authority?</w:t>
      </w:r>
      <w:r w:rsidR="00CC21B5">
        <w:rPr>
          <w:rFonts w:eastAsia="Calibri" w:cstheme="minorHAnsi"/>
          <w:color w:val="000000"/>
          <w:sz w:val="24"/>
          <w:szCs w:val="24"/>
          <w:lang w:val="en-CA" w:eastAsia="en-CA"/>
        </w:rPr>
        <w:t>”</w:t>
      </w:r>
    </w:p>
    <w:p w14:paraId="750AFFD4" w14:textId="0904FAA8" w:rsidR="0046356A" w:rsidRPr="0046356A" w:rsidRDefault="008C7BBA" w:rsidP="0046356A">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Board </w:t>
      </w:r>
      <w:r w:rsidR="00CC21B5">
        <w:rPr>
          <w:rFonts w:eastAsia="Calibri" w:cstheme="minorHAnsi"/>
          <w:color w:val="000000"/>
          <w:sz w:val="24"/>
          <w:szCs w:val="24"/>
          <w:lang w:val="en-CA" w:eastAsia="en-CA"/>
        </w:rPr>
        <w:t xml:space="preserve">members </w:t>
      </w:r>
      <w:r>
        <w:rPr>
          <w:rFonts w:eastAsia="Calibri" w:cstheme="minorHAnsi"/>
          <w:color w:val="000000"/>
          <w:sz w:val="24"/>
          <w:szCs w:val="24"/>
          <w:lang w:val="en-CA" w:eastAsia="en-CA"/>
        </w:rPr>
        <w:t xml:space="preserve">replied ‘I Agree’ </w:t>
      </w:r>
      <w:r w:rsidR="00CC21B5">
        <w:rPr>
          <w:rFonts w:eastAsia="Calibri" w:cstheme="minorHAnsi"/>
          <w:color w:val="000000"/>
          <w:sz w:val="24"/>
          <w:szCs w:val="24"/>
          <w:lang w:val="en-CA" w:eastAsia="en-CA"/>
        </w:rPr>
        <w:t>where they felt comfortable, and</w:t>
      </w:r>
      <w:r>
        <w:rPr>
          <w:rFonts w:eastAsia="Calibri" w:cstheme="minorHAnsi"/>
          <w:color w:val="000000"/>
          <w:sz w:val="24"/>
          <w:szCs w:val="24"/>
          <w:lang w:val="en-CA" w:eastAsia="en-CA"/>
        </w:rPr>
        <w:t xml:space="preserve"> </w:t>
      </w:r>
      <w:r w:rsidR="00CC21B5">
        <w:rPr>
          <w:rFonts w:eastAsia="Calibri" w:cstheme="minorHAnsi"/>
          <w:color w:val="000000"/>
          <w:sz w:val="24"/>
          <w:szCs w:val="24"/>
          <w:lang w:val="en-CA" w:eastAsia="en-CA"/>
        </w:rPr>
        <w:t>at the end</w:t>
      </w:r>
      <w:r w:rsidR="004819F9">
        <w:rPr>
          <w:rFonts w:eastAsia="Calibri" w:cstheme="minorHAnsi"/>
          <w:color w:val="000000"/>
          <w:sz w:val="24"/>
          <w:szCs w:val="24"/>
          <w:lang w:val="en-CA" w:eastAsia="en-CA"/>
        </w:rPr>
        <w:t xml:space="preserve"> </w:t>
      </w:r>
      <w:r>
        <w:rPr>
          <w:rFonts w:eastAsia="Calibri" w:cstheme="minorHAnsi"/>
          <w:color w:val="000000"/>
          <w:sz w:val="24"/>
          <w:szCs w:val="24"/>
          <w:lang w:val="en-CA" w:eastAsia="en-CA"/>
        </w:rPr>
        <w:t>P. Kehoe</w:t>
      </w:r>
      <w:r w:rsidR="0046356A">
        <w:rPr>
          <w:rFonts w:eastAsia="Calibri" w:cstheme="minorHAnsi"/>
          <w:color w:val="000000"/>
          <w:sz w:val="24"/>
          <w:szCs w:val="24"/>
          <w:lang w:val="en-CA" w:eastAsia="en-CA"/>
        </w:rPr>
        <w:t xml:space="preserve"> noted that while the </w:t>
      </w:r>
      <w:r w:rsidR="00CC21B5">
        <w:rPr>
          <w:rFonts w:eastAsia="Calibri" w:cstheme="minorHAnsi"/>
          <w:color w:val="000000"/>
          <w:sz w:val="24"/>
          <w:szCs w:val="24"/>
          <w:lang w:val="en-CA" w:eastAsia="en-CA"/>
        </w:rPr>
        <w:t>members</w:t>
      </w:r>
      <w:r w:rsidR="0046356A">
        <w:rPr>
          <w:rFonts w:eastAsia="Calibri" w:cstheme="minorHAnsi"/>
          <w:color w:val="000000"/>
          <w:sz w:val="24"/>
          <w:szCs w:val="24"/>
          <w:lang w:val="en-CA" w:eastAsia="en-CA"/>
        </w:rPr>
        <w:t xml:space="preserve"> may have individual differences, th</w:t>
      </w:r>
      <w:r w:rsidR="00CC21B5">
        <w:rPr>
          <w:rFonts w:eastAsia="Calibri" w:cstheme="minorHAnsi"/>
          <w:color w:val="000000"/>
          <w:sz w:val="24"/>
          <w:szCs w:val="24"/>
          <w:lang w:val="en-CA" w:eastAsia="en-CA"/>
        </w:rPr>
        <w:t>e</w:t>
      </w:r>
      <w:r w:rsidR="0046356A">
        <w:rPr>
          <w:rFonts w:eastAsia="Calibri" w:cstheme="minorHAnsi"/>
          <w:color w:val="000000"/>
          <w:sz w:val="24"/>
          <w:szCs w:val="24"/>
          <w:lang w:val="en-CA" w:eastAsia="en-CA"/>
        </w:rPr>
        <w:t xml:space="preserve"> exercise show</w:t>
      </w:r>
      <w:r w:rsidR="00CC21B5">
        <w:rPr>
          <w:rFonts w:eastAsia="Calibri" w:cstheme="minorHAnsi"/>
          <w:color w:val="000000"/>
          <w:sz w:val="24"/>
          <w:szCs w:val="24"/>
          <w:lang w:val="en-CA" w:eastAsia="en-CA"/>
        </w:rPr>
        <w:t>ed</w:t>
      </w:r>
      <w:r w:rsidR="0046356A">
        <w:rPr>
          <w:rFonts w:eastAsia="Calibri" w:cstheme="minorHAnsi"/>
          <w:color w:val="000000"/>
          <w:sz w:val="24"/>
          <w:szCs w:val="24"/>
          <w:lang w:val="en-CA" w:eastAsia="en-CA"/>
        </w:rPr>
        <w:t xml:space="preserve"> that there are a number of things that can be agreed upon </w:t>
      </w:r>
      <w:r w:rsidR="00840FF7">
        <w:rPr>
          <w:rFonts w:eastAsia="Calibri" w:cstheme="minorHAnsi"/>
          <w:color w:val="000000"/>
          <w:sz w:val="24"/>
          <w:szCs w:val="24"/>
          <w:lang w:val="en-CA" w:eastAsia="en-CA"/>
        </w:rPr>
        <w:t>as a whole.</w:t>
      </w:r>
    </w:p>
    <w:bookmarkEnd w:id="0"/>
    <w:p w14:paraId="5E5DDE07" w14:textId="77777777" w:rsidR="00B539AB" w:rsidRPr="005C27CD" w:rsidRDefault="00F827E2" w:rsidP="00883E14">
      <w:pPr>
        <w:spacing w:after="120" w:line="276" w:lineRule="auto"/>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 xml:space="preserve">MAIN </w:t>
      </w:r>
      <w:r w:rsidR="00B539AB" w:rsidRPr="005C27CD">
        <w:rPr>
          <w:rFonts w:eastAsia="Calibri" w:cstheme="minorHAnsi"/>
          <w:b/>
          <w:color w:val="000000"/>
          <w:sz w:val="24"/>
          <w:szCs w:val="24"/>
          <w:lang w:val="en-CA" w:eastAsia="en-CA"/>
        </w:rPr>
        <w:t>BUSINESS</w:t>
      </w:r>
    </w:p>
    <w:p w14:paraId="47230C9F" w14:textId="13F7D413" w:rsidR="00C146B6" w:rsidRPr="00386072" w:rsidRDefault="00B539AB" w:rsidP="00883E14">
      <w:pPr>
        <w:pStyle w:val="ListParagraph"/>
        <w:numPr>
          <w:ilvl w:val="0"/>
          <w:numId w:val="41"/>
        </w:numPr>
        <w:spacing w:after="120" w:line="276" w:lineRule="auto"/>
        <w:ind w:left="0" w:firstLine="0"/>
        <w:rPr>
          <w:rFonts w:eastAsia="Calibri" w:cstheme="minorHAnsi"/>
          <w:color w:val="000000"/>
          <w:sz w:val="24"/>
          <w:szCs w:val="24"/>
          <w:u w:val="single"/>
          <w:lang w:val="en-CA" w:eastAsia="en-CA"/>
        </w:rPr>
      </w:pPr>
      <w:r w:rsidRPr="00386072">
        <w:rPr>
          <w:rFonts w:eastAsia="Calibri" w:cstheme="minorHAnsi"/>
          <w:color w:val="000000"/>
          <w:sz w:val="24"/>
          <w:szCs w:val="24"/>
          <w:u w:val="single"/>
          <w:lang w:val="en-CA" w:eastAsia="en-CA"/>
        </w:rPr>
        <w:t>Approval of Minutes: Board of Directors</w:t>
      </w:r>
      <w:r w:rsidR="00FE22F1" w:rsidRPr="00386072">
        <w:rPr>
          <w:rFonts w:eastAsia="Calibri" w:cstheme="minorHAnsi"/>
          <w:color w:val="000000"/>
          <w:sz w:val="24"/>
          <w:szCs w:val="24"/>
          <w:u w:val="single"/>
          <w:lang w:val="en-CA" w:eastAsia="en-CA"/>
        </w:rPr>
        <w:t xml:space="preserve"> Meeting</w:t>
      </w:r>
      <w:r w:rsidR="00DE7411" w:rsidRPr="00386072">
        <w:rPr>
          <w:rFonts w:eastAsia="Calibri" w:cstheme="minorHAnsi"/>
          <w:color w:val="000000"/>
          <w:sz w:val="24"/>
          <w:szCs w:val="24"/>
          <w:u w:val="single"/>
          <w:lang w:val="en-CA" w:eastAsia="en-CA"/>
        </w:rPr>
        <w:t xml:space="preserve">, </w:t>
      </w:r>
      <w:r w:rsidR="00E5117A">
        <w:rPr>
          <w:rFonts w:eastAsia="Calibri" w:cstheme="minorHAnsi"/>
          <w:color w:val="000000"/>
          <w:sz w:val="24"/>
          <w:szCs w:val="24"/>
          <w:u w:val="single"/>
          <w:lang w:val="en-CA" w:eastAsia="en-CA"/>
        </w:rPr>
        <w:t>Ju</w:t>
      </w:r>
      <w:r w:rsidR="0046356A">
        <w:rPr>
          <w:rFonts w:eastAsia="Calibri" w:cstheme="minorHAnsi"/>
          <w:color w:val="000000"/>
          <w:sz w:val="24"/>
          <w:szCs w:val="24"/>
          <w:u w:val="single"/>
          <w:lang w:val="en-CA" w:eastAsia="en-CA"/>
        </w:rPr>
        <w:t>ly 10th</w:t>
      </w:r>
      <w:r w:rsidR="00DE7411" w:rsidRPr="00386072">
        <w:rPr>
          <w:rFonts w:eastAsia="Calibri" w:cstheme="minorHAnsi"/>
          <w:color w:val="000000"/>
          <w:sz w:val="24"/>
          <w:szCs w:val="24"/>
          <w:u w:val="single"/>
          <w:lang w:val="en-CA" w:eastAsia="en-CA"/>
        </w:rPr>
        <w:t>, 2023</w:t>
      </w:r>
    </w:p>
    <w:p w14:paraId="4072BFEE" w14:textId="3500D4E0" w:rsidR="008C7851" w:rsidRPr="008C7851" w:rsidRDefault="008C7851" w:rsidP="00883E14">
      <w:pPr>
        <w:spacing w:after="120" w:line="276" w:lineRule="auto"/>
        <w:ind w:left="360"/>
        <w:rPr>
          <w:rFonts w:eastAsia="Calibri" w:cstheme="minorHAnsi"/>
          <w:b/>
          <w:color w:val="000000"/>
          <w:sz w:val="24"/>
          <w:szCs w:val="24"/>
          <w:u w:val="single"/>
          <w:lang w:val="en-CA" w:eastAsia="en-CA"/>
        </w:rPr>
      </w:pPr>
      <w:bookmarkStart w:id="1" w:name="_Hlk140047476"/>
      <w:r>
        <w:rPr>
          <w:rFonts w:eastAsia="Calibri" w:cstheme="minorHAnsi"/>
          <w:b/>
          <w:color w:val="000000"/>
          <w:sz w:val="24"/>
          <w:szCs w:val="24"/>
          <w:u w:val="single"/>
          <w:lang w:val="en-CA" w:eastAsia="en-CA"/>
        </w:rPr>
        <w:t>B23/</w:t>
      </w:r>
      <w:r w:rsidR="00F00F4F">
        <w:rPr>
          <w:rFonts w:eastAsia="Calibri" w:cstheme="minorHAnsi"/>
          <w:b/>
          <w:color w:val="000000"/>
          <w:sz w:val="24"/>
          <w:szCs w:val="24"/>
          <w:u w:val="single"/>
          <w:lang w:val="en-CA" w:eastAsia="en-CA"/>
        </w:rPr>
        <w:t>0</w:t>
      </w:r>
      <w:r w:rsidR="0046356A">
        <w:rPr>
          <w:rFonts w:eastAsia="Calibri" w:cstheme="minorHAnsi"/>
          <w:b/>
          <w:color w:val="000000"/>
          <w:sz w:val="24"/>
          <w:szCs w:val="24"/>
          <w:u w:val="single"/>
          <w:lang w:val="en-CA" w:eastAsia="en-CA"/>
        </w:rPr>
        <w:t>9</w:t>
      </w:r>
      <w:r w:rsidR="00F00F4F">
        <w:rPr>
          <w:rFonts w:eastAsia="Calibri" w:cstheme="minorHAnsi"/>
          <w:b/>
          <w:color w:val="000000"/>
          <w:sz w:val="24"/>
          <w:szCs w:val="24"/>
          <w:u w:val="single"/>
          <w:lang w:val="en-CA" w:eastAsia="en-CA"/>
        </w:rPr>
        <w:t>/</w:t>
      </w:r>
      <w:r w:rsidR="00165754">
        <w:rPr>
          <w:rFonts w:eastAsia="Calibri" w:cstheme="minorHAnsi"/>
          <w:b/>
          <w:color w:val="000000"/>
          <w:sz w:val="24"/>
          <w:szCs w:val="24"/>
          <w:u w:val="single"/>
          <w:lang w:val="en-CA" w:eastAsia="en-CA"/>
        </w:rPr>
        <w:t>1</w:t>
      </w:r>
      <w:r w:rsidR="0046356A">
        <w:rPr>
          <w:rFonts w:eastAsia="Calibri" w:cstheme="minorHAnsi"/>
          <w:b/>
          <w:color w:val="000000"/>
          <w:sz w:val="24"/>
          <w:szCs w:val="24"/>
          <w:u w:val="single"/>
          <w:lang w:val="en-CA" w:eastAsia="en-CA"/>
        </w:rPr>
        <w:t>1</w:t>
      </w:r>
      <w:r w:rsidR="00F00F4F">
        <w:rPr>
          <w:rFonts w:eastAsia="Calibri" w:cstheme="minorHAnsi"/>
          <w:b/>
          <w:color w:val="000000"/>
          <w:sz w:val="24"/>
          <w:szCs w:val="24"/>
          <w:u w:val="single"/>
          <w:lang w:val="en-CA" w:eastAsia="en-CA"/>
        </w:rPr>
        <w:t>-</w:t>
      </w:r>
      <w:r w:rsidR="0046356A">
        <w:rPr>
          <w:rFonts w:eastAsia="Calibri" w:cstheme="minorHAnsi"/>
          <w:b/>
          <w:color w:val="000000"/>
          <w:sz w:val="24"/>
          <w:szCs w:val="24"/>
          <w:u w:val="single"/>
          <w:lang w:val="en-CA" w:eastAsia="en-CA"/>
        </w:rPr>
        <w:t>2</w:t>
      </w:r>
    </w:p>
    <w:p w14:paraId="3E376239" w14:textId="5867A278" w:rsidR="00077C22" w:rsidRPr="005C27CD" w:rsidRDefault="00077C22" w:rsidP="00883E14">
      <w:pPr>
        <w:spacing w:after="120" w:line="276" w:lineRule="auto"/>
        <w:ind w:firstLine="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MOVED BY:</w:t>
      </w:r>
      <w:r>
        <w:rPr>
          <w:rFonts w:eastAsia="Calibri" w:cstheme="minorHAnsi"/>
          <w:b/>
          <w:color w:val="000000"/>
          <w:sz w:val="24"/>
          <w:szCs w:val="24"/>
          <w:lang w:val="en-CA" w:eastAsia="en-CA"/>
        </w:rPr>
        <w:tab/>
      </w:r>
      <w:r w:rsidR="0046356A">
        <w:rPr>
          <w:rFonts w:eastAsia="Calibri" w:cstheme="minorHAnsi"/>
          <w:b/>
          <w:color w:val="000000"/>
          <w:sz w:val="24"/>
          <w:szCs w:val="24"/>
          <w:lang w:val="en-CA" w:eastAsia="en-CA"/>
        </w:rPr>
        <w:t>J. Atkinson</w:t>
      </w:r>
      <w:r w:rsidR="00165754">
        <w:rPr>
          <w:rFonts w:eastAsia="Calibri" w:cstheme="minorHAnsi"/>
          <w:b/>
          <w:color w:val="000000"/>
          <w:sz w:val="24"/>
          <w:szCs w:val="24"/>
          <w:lang w:val="en-CA" w:eastAsia="en-CA"/>
        </w:rPr>
        <w:t xml:space="preserve"> </w:t>
      </w:r>
    </w:p>
    <w:p w14:paraId="6DBFF900" w14:textId="04812320" w:rsidR="00077C22" w:rsidRDefault="00077C22"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lastRenderedPageBreak/>
        <w:t>SECONDED BY:</w:t>
      </w:r>
      <w:r>
        <w:rPr>
          <w:rFonts w:eastAsia="Calibri" w:cstheme="minorHAnsi"/>
          <w:b/>
          <w:color w:val="000000"/>
          <w:sz w:val="24"/>
          <w:szCs w:val="24"/>
          <w:lang w:val="en-CA" w:eastAsia="en-CA"/>
        </w:rPr>
        <w:t xml:space="preserve"> </w:t>
      </w:r>
      <w:r>
        <w:rPr>
          <w:rFonts w:eastAsia="Calibri" w:cstheme="minorHAnsi"/>
          <w:b/>
          <w:color w:val="000000"/>
          <w:sz w:val="24"/>
          <w:szCs w:val="24"/>
          <w:lang w:val="en-CA" w:eastAsia="en-CA"/>
        </w:rPr>
        <w:tab/>
      </w:r>
      <w:r w:rsidR="0046356A">
        <w:rPr>
          <w:rFonts w:eastAsia="Calibri" w:cstheme="minorHAnsi"/>
          <w:b/>
          <w:color w:val="000000"/>
          <w:sz w:val="24"/>
          <w:szCs w:val="24"/>
          <w:lang w:val="en-CA" w:eastAsia="en-CA"/>
        </w:rPr>
        <w:t>S. Lewis</w:t>
      </w:r>
    </w:p>
    <w:p w14:paraId="78C05C19" w14:textId="12106CEC" w:rsidR="00077C22" w:rsidRPr="005C0BF3" w:rsidRDefault="00077C22" w:rsidP="00883E14">
      <w:pPr>
        <w:spacing w:after="120" w:line="276" w:lineRule="auto"/>
        <w:ind w:left="360"/>
        <w:jc w:val="both"/>
        <w:rPr>
          <w:b/>
          <w:bCs/>
          <w:sz w:val="24"/>
        </w:rPr>
      </w:pPr>
      <w:r w:rsidRPr="00A64667">
        <w:rPr>
          <w:b/>
          <w:bCs/>
          <w:sz w:val="24"/>
        </w:rPr>
        <w:t xml:space="preserve">Resolved, </w:t>
      </w:r>
      <w:r w:rsidR="00D32E8E">
        <w:rPr>
          <w:b/>
          <w:bCs/>
          <w:sz w:val="24"/>
        </w:rPr>
        <w:t>t</w:t>
      </w:r>
      <w:r w:rsidR="00F00F4F" w:rsidRPr="00F00F4F">
        <w:rPr>
          <w:b/>
          <w:bCs/>
          <w:sz w:val="24"/>
        </w:rPr>
        <w:t xml:space="preserve">hat the minutes of the Board of Directors Meeting held on </w:t>
      </w:r>
      <w:r w:rsidR="00E5117A">
        <w:rPr>
          <w:b/>
          <w:bCs/>
          <w:sz w:val="24"/>
        </w:rPr>
        <w:t>July 10th</w:t>
      </w:r>
      <w:r w:rsidR="00F00F4F" w:rsidRPr="00F00F4F">
        <w:rPr>
          <w:b/>
          <w:bCs/>
          <w:sz w:val="24"/>
        </w:rPr>
        <w:t>, 2023 be received and approved as presented.</w:t>
      </w:r>
    </w:p>
    <w:p w14:paraId="1383F978" w14:textId="0CD90A3F" w:rsidR="00E64517" w:rsidRDefault="00077C22" w:rsidP="00883E14">
      <w:pPr>
        <w:spacing w:after="120" w:line="276" w:lineRule="auto"/>
        <w:jc w:val="right"/>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“CARRIED”</w:t>
      </w:r>
    </w:p>
    <w:bookmarkEnd w:id="1"/>
    <w:p w14:paraId="369A8493" w14:textId="05C53CEB" w:rsidR="00843848" w:rsidRPr="00E64517" w:rsidRDefault="00E64517" w:rsidP="00883E14">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S. McIntyre </w:t>
      </w:r>
      <w:r w:rsidR="001662B4">
        <w:rPr>
          <w:rFonts w:eastAsia="Calibri" w:cstheme="minorHAnsi"/>
          <w:color w:val="000000"/>
          <w:sz w:val="24"/>
          <w:szCs w:val="24"/>
          <w:lang w:val="en-CA" w:eastAsia="en-CA"/>
        </w:rPr>
        <w:t xml:space="preserve">commented that </w:t>
      </w:r>
      <w:r w:rsidR="00843848">
        <w:rPr>
          <w:rFonts w:eastAsia="Calibri" w:cstheme="minorHAnsi"/>
          <w:color w:val="000000"/>
          <w:sz w:val="24"/>
          <w:szCs w:val="24"/>
          <w:lang w:val="en-CA" w:eastAsia="en-CA"/>
        </w:rPr>
        <w:t>MVCA has the requirement to issue minutes within 30 days of the meeting and it had been previously asked for meeting minutes to be circulated and approved remotely by voting.</w:t>
      </w:r>
      <w:r w:rsidR="004819F9">
        <w:rPr>
          <w:rFonts w:eastAsia="Calibri" w:cstheme="minorHAnsi"/>
          <w:color w:val="000000"/>
          <w:sz w:val="24"/>
          <w:szCs w:val="24"/>
          <w:lang w:val="en-CA" w:eastAsia="en-CA"/>
        </w:rPr>
        <w:t xml:space="preserve"> </w:t>
      </w:r>
      <w:r w:rsidR="00843848">
        <w:rPr>
          <w:rFonts w:eastAsia="Calibri" w:cstheme="minorHAnsi"/>
          <w:color w:val="000000"/>
          <w:sz w:val="24"/>
          <w:szCs w:val="24"/>
          <w:lang w:val="en-CA" w:eastAsia="en-CA"/>
        </w:rPr>
        <w:t xml:space="preserve"> </w:t>
      </w:r>
      <w:r w:rsidR="00840FF7">
        <w:rPr>
          <w:rFonts w:eastAsia="Calibri" w:cstheme="minorHAnsi"/>
          <w:color w:val="000000"/>
          <w:sz w:val="24"/>
          <w:szCs w:val="24"/>
          <w:lang w:val="en-CA" w:eastAsia="en-CA"/>
        </w:rPr>
        <w:t>She explained that m</w:t>
      </w:r>
      <w:r w:rsidR="00843848">
        <w:rPr>
          <w:rFonts w:eastAsia="Calibri" w:cstheme="minorHAnsi"/>
          <w:color w:val="000000"/>
          <w:sz w:val="24"/>
          <w:szCs w:val="24"/>
          <w:lang w:val="en-CA" w:eastAsia="en-CA"/>
        </w:rPr>
        <w:t xml:space="preserve">unicipalities don’t do </w:t>
      </w:r>
      <w:r w:rsidR="00346CB2">
        <w:rPr>
          <w:rFonts w:eastAsia="Calibri" w:cstheme="minorHAnsi"/>
          <w:color w:val="000000"/>
          <w:sz w:val="24"/>
          <w:szCs w:val="24"/>
          <w:lang w:val="en-CA" w:eastAsia="en-CA"/>
        </w:rPr>
        <w:t>remote approval</w:t>
      </w:r>
      <w:r w:rsidR="00843848">
        <w:rPr>
          <w:rFonts w:eastAsia="Calibri" w:cstheme="minorHAnsi"/>
          <w:color w:val="000000"/>
          <w:sz w:val="24"/>
          <w:szCs w:val="24"/>
          <w:lang w:val="en-CA" w:eastAsia="en-CA"/>
        </w:rPr>
        <w:t xml:space="preserve">, as it is considered a meeting. </w:t>
      </w:r>
      <w:r w:rsidR="004819F9">
        <w:rPr>
          <w:rFonts w:eastAsia="Calibri" w:cstheme="minorHAnsi"/>
          <w:color w:val="000000"/>
          <w:sz w:val="24"/>
          <w:szCs w:val="24"/>
          <w:lang w:val="en-CA" w:eastAsia="en-CA"/>
        </w:rPr>
        <w:t xml:space="preserve"> </w:t>
      </w:r>
      <w:r w:rsidR="00843848">
        <w:rPr>
          <w:rFonts w:eastAsia="Calibri" w:cstheme="minorHAnsi"/>
          <w:color w:val="000000"/>
          <w:sz w:val="24"/>
          <w:szCs w:val="24"/>
          <w:lang w:val="en-CA" w:eastAsia="en-CA"/>
        </w:rPr>
        <w:t xml:space="preserve">Moving forward </w:t>
      </w:r>
      <w:r w:rsidR="009B24C7">
        <w:rPr>
          <w:rFonts w:eastAsia="Calibri" w:cstheme="minorHAnsi"/>
          <w:color w:val="000000"/>
          <w:sz w:val="24"/>
          <w:szCs w:val="24"/>
          <w:lang w:val="en-CA" w:eastAsia="en-CA"/>
        </w:rPr>
        <w:t>where</w:t>
      </w:r>
      <w:r w:rsidR="00843848">
        <w:rPr>
          <w:rFonts w:eastAsia="Calibri" w:cstheme="minorHAnsi"/>
          <w:color w:val="000000"/>
          <w:sz w:val="24"/>
          <w:szCs w:val="24"/>
          <w:lang w:val="en-CA" w:eastAsia="en-CA"/>
        </w:rPr>
        <w:t xml:space="preserve"> there is more than 30 days between meetings, minutes will be published </w:t>
      </w:r>
      <w:r w:rsidR="009B24C7">
        <w:rPr>
          <w:rFonts w:eastAsia="Calibri" w:cstheme="minorHAnsi"/>
          <w:color w:val="000000"/>
          <w:sz w:val="24"/>
          <w:szCs w:val="24"/>
          <w:lang w:val="en-CA" w:eastAsia="en-CA"/>
        </w:rPr>
        <w:t xml:space="preserve">and distributed in draft form </w:t>
      </w:r>
      <w:r w:rsidR="00843848">
        <w:rPr>
          <w:rFonts w:eastAsia="Calibri" w:cstheme="minorHAnsi"/>
          <w:color w:val="000000"/>
          <w:sz w:val="24"/>
          <w:szCs w:val="24"/>
          <w:lang w:val="en-CA" w:eastAsia="en-CA"/>
        </w:rPr>
        <w:t xml:space="preserve">within the </w:t>
      </w:r>
      <w:r w:rsidR="00116559">
        <w:rPr>
          <w:rFonts w:eastAsia="Calibri" w:cstheme="minorHAnsi"/>
          <w:color w:val="000000"/>
          <w:sz w:val="24"/>
          <w:szCs w:val="24"/>
          <w:lang w:val="en-CA" w:eastAsia="en-CA"/>
        </w:rPr>
        <w:t>30-day</w:t>
      </w:r>
      <w:r w:rsidR="00843848">
        <w:rPr>
          <w:rFonts w:eastAsia="Calibri" w:cstheme="minorHAnsi"/>
          <w:color w:val="000000"/>
          <w:sz w:val="24"/>
          <w:szCs w:val="24"/>
          <w:lang w:val="en-CA" w:eastAsia="en-CA"/>
        </w:rPr>
        <w:t xml:space="preserve"> period. </w:t>
      </w:r>
    </w:p>
    <w:p w14:paraId="56463108" w14:textId="0786B424" w:rsidR="000E689F" w:rsidRDefault="00843848" w:rsidP="00883E14">
      <w:pPr>
        <w:pStyle w:val="ListParagraph"/>
        <w:numPr>
          <w:ilvl w:val="0"/>
          <w:numId w:val="41"/>
        </w:num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Employee Presentation</w:t>
      </w:r>
      <w:r w:rsidR="00CF6B7A" w:rsidRPr="00386072">
        <w:rPr>
          <w:rFonts w:eastAsia="Calibri" w:cstheme="minorHAnsi"/>
          <w:color w:val="000000"/>
          <w:sz w:val="24"/>
          <w:szCs w:val="24"/>
          <w:u w:val="single"/>
          <w:lang w:val="en-CA" w:eastAsia="en-CA"/>
        </w:rPr>
        <w:t xml:space="preserve">: </w:t>
      </w:r>
      <w:r>
        <w:rPr>
          <w:rFonts w:eastAsia="Calibri" w:cstheme="minorHAnsi"/>
          <w:color w:val="000000"/>
          <w:sz w:val="24"/>
          <w:szCs w:val="24"/>
          <w:u w:val="single"/>
          <w:lang w:val="en-CA" w:eastAsia="en-CA"/>
        </w:rPr>
        <w:t>50</w:t>
      </w:r>
      <w:r w:rsidRPr="00843848">
        <w:rPr>
          <w:rFonts w:eastAsia="Calibri" w:cstheme="minorHAnsi"/>
          <w:color w:val="000000"/>
          <w:sz w:val="24"/>
          <w:szCs w:val="24"/>
          <w:u w:val="single"/>
          <w:vertAlign w:val="superscript"/>
          <w:lang w:val="en-CA" w:eastAsia="en-CA"/>
        </w:rPr>
        <w:t>th</w:t>
      </w:r>
      <w:r>
        <w:rPr>
          <w:rFonts w:eastAsia="Calibri" w:cstheme="minorHAnsi"/>
          <w:color w:val="000000"/>
          <w:sz w:val="24"/>
          <w:szCs w:val="24"/>
          <w:u w:val="single"/>
          <w:lang w:val="en-CA" w:eastAsia="en-CA"/>
        </w:rPr>
        <w:t xml:space="preserve"> Anniversary at Mill of Kintail</w:t>
      </w:r>
      <w:r w:rsidR="00165754" w:rsidRPr="00386072">
        <w:rPr>
          <w:rFonts w:eastAsia="Calibri" w:cstheme="minorHAnsi"/>
          <w:color w:val="000000"/>
          <w:sz w:val="24"/>
          <w:szCs w:val="24"/>
          <w:u w:val="single"/>
          <w:lang w:val="en-CA" w:eastAsia="en-CA"/>
        </w:rPr>
        <w:t xml:space="preserve"> (</w:t>
      </w:r>
      <w:r>
        <w:rPr>
          <w:rFonts w:eastAsia="Calibri" w:cstheme="minorHAnsi"/>
          <w:color w:val="000000"/>
          <w:sz w:val="24"/>
          <w:szCs w:val="24"/>
          <w:u w:val="single"/>
          <w:lang w:val="en-CA" w:eastAsia="en-CA"/>
        </w:rPr>
        <w:t>R. Clouthier and S. Kirkham</w:t>
      </w:r>
      <w:r w:rsidR="00165754" w:rsidRPr="00386072">
        <w:rPr>
          <w:rFonts w:eastAsia="Calibri" w:cstheme="minorHAnsi"/>
          <w:color w:val="000000"/>
          <w:sz w:val="24"/>
          <w:szCs w:val="24"/>
          <w:u w:val="single"/>
          <w:lang w:val="en-CA" w:eastAsia="en-CA"/>
        </w:rPr>
        <w:t xml:space="preserve">) </w:t>
      </w:r>
      <w:r w:rsidR="00DE7411" w:rsidRPr="00386072">
        <w:rPr>
          <w:rFonts w:eastAsia="Calibri" w:cstheme="minorHAnsi"/>
          <w:color w:val="000000"/>
          <w:sz w:val="24"/>
          <w:szCs w:val="24"/>
          <w:u w:val="single"/>
          <w:lang w:val="en-CA" w:eastAsia="en-CA"/>
        </w:rPr>
        <w:t xml:space="preserve"> </w:t>
      </w:r>
    </w:p>
    <w:p w14:paraId="1A4DFAEC" w14:textId="79E12095" w:rsidR="00C84EB8" w:rsidRDefault="00843848">
      <w:pPr>
        <w:rPr>
          <w:rFonts w:eastAsia="Calibri" w:cstheme="minorHAnsi"/>
          <w:color w:val="000000"/>
          <w:sz w:val="24"/>
          <w:szCs w:val="24"/>
          <w:lang w:val="en-CA" w:eastAsia="en-CA"/>
        </w:rPr>
      </w:pPr>
      <w:r>
        <w:rPr>
          <w:rFonts w:eastAsia="Calibri" w:cstheme="minorHAnsi"/>
          <w:color w:val="000000"/>
          <w:sz w:val="24"/>
          <w:szCs w:val="24"/>
          <w:lang w:val="en-CA" w:eastAsia="en-CA"/>
        </w:rPr>
        <w:t>S. Kirkham and R. Clouthier presented a summary of the Mill of Kintail 50</w:t>
      </w:r>
      <w:r w:rsidRPr="00843848">
        <w:rPr>
          <w:rFonts w:eastAsia="Calibri" w:cstheme="minorHAnsi"/>
          <w:color w:val="000000"/>
          <w:sz w:val="24"/>
          <w:szCs w:val="24"/>
          <w:vertAlign w:val="superscript"/>
          <w:lang w:val="en-CA" w:eastAsia="en-CA"/>
        </w:rPr>
        <w:t>th</w:t>
      </w:r>
      <w:r>
        <w:rPr>
          <w:rFonts w:eastAsia="Calibri" w:cstheme="minorHAnsi"/>
          <w:color w:val="000000"/>
          <w:sz w:val="24"/>
          <w:szCs w:val="24"/>
          <w:lang w:val="en-CA" w:eastAsia="en-CA"/>
        </w:rPr>
        <w:t xml:space="preserve"> Anniversary Celebration that was held on August 20</w:t>
      </w:r>
      <w:r w:rsidRPr="00843848">
        <w:rPr>
          <w:rFonts w:eastAsia="Calibri" w:cstheme="minorHAnsi"/>
          <w:color w:val="000000"/>
          <w:sz w:val="24"/>
          <w:szCs w:val="24"/>
          <w:vertAlign w:val="superscript"/>
          <w:lang w:val="en-CA" w:eastAsia="en-CA"/>
        </w:rPr>
        <w:t>th</w:t>
      </w:r>
      <w:r>
        <w:rPr>
          <w:rFonts w:eastAsia="Calibri" w:cstheme="minorHAnsi"/>
          <w:color w:val="000000"/>
          <w:sz w:val="24"/>
          <w:szCs w:val="24"/>
          <w:lang w:val="en-CA" w:eastAsia="en-CA"/>
        </w:rPr>
        <w:t xml:space="preserve"> 2023. </w:t>
      </w:r>
      <w:r w:rsidR="004819F9">
        <w:rPr>
          <w:rFonts w:eastAsia="Calibri" w:cstheme="minorHAnsi"/>
          <w:color w:val="000000"/>
          <w:sz w:val="24"/>
          <w:szCs w:val="24"/>
          <w:lang w:val="en-CA" w:eastAsia="en-CA"/>
        </w:rPr>
        <w:t xml:space="preserve"> </w:t>
      </w:r>
      <w:r>
        <w:rPr>
          <w:rFonts w:eastAsia="Calibri" w:cstheme="minorHAnsi"/>
          <w:color w:val="000000"/>
          <w:sz w:val="24"/>
          <w:szCs w:val="24"/>
          <w:lang w:val="en-CA" w:eastAsia="en-CA"/>
        </w:rPr>
        <w:t xml:space="preserve">S. Kirkham </w:t>
      </w:r>
      <w:r w:rsidR="004A7790">
        <w:rPr>
          <w:rFonts w:eastAsia="Calibri" w:cstheme="minorHAnsi"/>
          <w:color w:val="000000"/>
          <w:sz w:val="24"/>
          <w:szCs w:val="24"/>
          <w:lang w:val="en-CA" w:eastAsia="en-CA"/>
        </w:rPr>
        <w:t>explained the process behind ensuring safety with parking and foot traffic as well as the layout of the event space.</w:t>
      </w:r>
      <w:r w:rsidR="004819F9">
        <w:rPr>
          <w:rFonts w:eastAsia="Calibri" w:cstheme="minorHAnsi"/>
          <w:color w:val="000000"/>
          <w:sz w:val="24"/>
          <w:szCs w:val="24"/>
          <w:lang w:val="en-CA" w:eastAsia="en-CA"/>
        </w:rPr>
        <w:t xml:space="preserve"> </w:t>
      </w:r>
      <w:r w:rsidR="004A7790">
        <w:rPr>
          <w:rFonts w:eastAsia="Calibri" w:cstheme="minorHAnsi"/>
          <w:color w:val="000000"/>
          <w:sz w:val="24"/>
          <w:szCs w:val="24"/>
          <w:lang w:val="en-CA" w:eastAsia="en-CA"/>
        </w:rPr>
        <w:t xml:space="preserve"> R. Clouthier described in detail the vendors, entertainment, and community groups and individuals that came together to make the event possible. </w:t>
      </w:r>
      <w:r w:rsidR="004819F9">
        <w:rPr>
          <w:rFonts w:eastAsia="Calibri" w:cstheme="minorHAnsi"/>
          <w:color w:val="000000"/>
          <w:sz w:val="24"/>
          <w:szCs w:val="24"/>
          <w:lang w:val="en-CA" w:eastAsia="en-CA"/>
        </w:rPr>
        <w:t xml:space="preserve"> </w:t>
      </w:r>
      <w:r w:rsidR="008967B0">
        <w:rPr>
          <w:rFonts w:eastAsia="Calibri" w:cstheme="minorHAnsi"/>
          <w:color w:val="000000"/>
          <w:sz w:val="24"/>
          <w:szCs w:val="24"/>
          <w:lang w:val="en-CA" w:eastAsia="en-CA"/>
        </w:rPr>
        <w:t>She also shared the statistics, noting that the 50/50 fundraiser raised $1410 in total, over 1</w:t>
      </w:r>
      <w:r w:rsidR="009B24C7">
        <w:rPr>
          <w:rFonts w:eastAsia="Calibri" w:cstheme="minorHAnsi"/>
          <w:color w:val="000000"/>
          <w:sz w:val="24"/>
          <w:szCs w:val="24"/>
          <w:lang w:val="en-CA" w:eastAsia="en-CA"/>
        </w:rPr>
        <w:t>,</w:t>
      </w:r>
      <w:r w:rsidR="008967B0">
        <w:rPr>
          <w:rFonts w:eastAsia="Calibri" w:cstheme="minorHAnsi"/>
          <w:color w:val="000000"/>
          <w:sz w:val="24"/>
          <w:szCs w:val="24"/>
          <w:lang w:val="en-CA" w:eastAsia="en-CA"/>
        </w:rPr>
        <w:t xml:space="preserve">000 people attended the event and over 900 people passed through the Museum. </w:t>
      </w:r>
    </w:p>
    <w:p w14:paraId="54672066" w14:textId="3E850EAC" w:rsidR="008967B0" w:rsidRDefault="008967B0" w:rsidP="008967B0">
      <w:pPr>
        <w:rPr>
          <w:rFonts w:eastAsia="Calibri" w:cstheme="minorHAnsi"/>
          <w:color w:val="000000"/>
          <w:sz w:val="24"/>
          <w:szCs w:val="24"/>
          <w:lang w:val="en-CA" w:eastAsia="en-CA"/>
        </w:rPr>
      </w:pPr>
      <w:r>
        <w:rPr>
          <w:rFonts w:eastAsia="Calibri" w:cstheme="minorHAnsi"/>
          <w:color w:val="000000"/>
          <w:sz w:val="24"/>
          <w:szCs w:val="24"/>
          <w:lang w:val="en-CA" w:eastAsia="en-CA"/>
        </w:rPr>
        <w:t>M. Souter asked if the display in the Museum is a permanent installation.  R. Clothier answered that the exhibits in the Museum rotate and that she would confirm</w:t>
      </w:r>
      <w:r w:rsidR="00840FF7">
        <w:rPr>
          <w:rFonts w:eastAsia="Calibri" w:cstheme="minorHAnsi"/>
          <w:color w:val="000000"/>
          <w:sz w:val="24"/>
          <w:szCs w:val="24"/>
          <w:lang w:val="en-CA" w:eastAsia="en-CA"/>
        </w:rPr>
        <w:t xml:space="preserve"> with the Site Supervisor, S. Kolsters</w:t>
      </w:r>
      <w:r>
        <w:rPr>
          <w:rFonts w:eastAsia="Calibri" w:cstheme="minorHAnsi"/>
          <w:color w:val="000000"/>
          <w:sz w:val="24"/>
          <w:szCs w:val="24"/>
          <w:lang w:val="en-CA" w:eastAsia="en-CA"/>
        </w:rPr>
        <w:t>.</w:t>
      </w:r>
      <w:r w:rsidR="004819F9">
        <w:rPr>
          <w:rFonts w:eastAsia="Calibri" w:cstheme="minorHAnsi"/>
          <w:color w:val="000000"/>
          <w:sz w:val="24"/>
          <w:szCs w:val="24"/>
          <w:lang w:val="en-CA" w:eastAsia="en-CA"/>
        </w:rPr>
        <w:t xml:space="preserve"> </w:t>
      </w:r>
      <w:r>
        <w:rPr>
          <w:rFonts w:eastAsia="Calibri" w:cstheme="minorHAnsi"/>
          <w:color w:val="000000"/>
          <w:sz w:val="24"/>
          <w:szCs w:val="24"/>
          <w:lang w:val="en-CA" w:eastAsia="en-CA"/>
        </w:rPr>
        <w:t xml:space="preserve"> M. Souter added that the point of her inquiry was to point out that any mobile exhibit/attraction can be used to raise the profile of the Museum. </w:t>
      </w:r>
    </w:p>
    <w:p w14:paraId="1120A67F" w14:textId="2213FB1E" w:rsidR="00F57776" w:rsidRDefault="00F57776" w:rsidP="008967B0">
      <w:pPr>
        <w:rPr>
          <w:rFonts w:eastAsia="Calibri" w:cstheme="minorHAnsi"/>
          <w:color w:val="000000"/>
          <w:sz w:val="24"/>
          <w:szCs w:val="24"/>
          <w:lang w:val="en-CA" w:eastAsia="en-CA"/>
        </w:rPr>
      </w:pPr>
      <w:r>
        <w:rPr>
          <w:rFonts w:eastAsia="Calibri" w:cstheme="minorHAnsi"/>
          <w:color w:val="000000"/>
          <w:sz w:val="24"/>
          <w:szCs w:val="24"/>
          <w:lang w:val="en-CA" w:eastAsia="en-CA"/>
        </w:rPr>
        <w:t xml:space="preserve">P. Kehoe introduced </w:t>
      </w:r>
      <w:r w:rsidR="009B24C7">
        <w:rPr>
          <w:rFonts w:eastAsia="Calibri" w:cstheme="minorHAnsi"/>
          <w:color w:val="000000"/>
          <w:sz w:val="24"/>
          <w:szCs w:val="24"/>
          <w:lang w:val="en-CA" w:eastAsia="en-CA"/>
        </w:rPr>
        <w:t xml:space="preserve">and welcomed </w:t>
      </w:r>
      <w:r>
        <w:rPr>
          <w:rFonts w:eastAsia="Calibri" w:cstheme="minorHAnsi"/>
          <w:color w:val="000000"/>
          <w:sz w:val="24"/>
          <w:szCs w:val="24"/>
          <w:lang w:val="en-CA" w:eastAsia="en-CA"/>
        </w:rPr>
        <w:t>a new member of the Board of Directors</w:t>
      </w:r>
      <w:r w:rsidR="009B24C7">
        <w:rPr>
          <w:rFonts w:eastAsia="Calibri" w:cstheme="minorHAnsi"/>
          <w:color w:val="000000"/>
          <w:sz w:val="24"/>
          <w:szCs w:val="24"/>
          <w:lang w:val="en-CA" w:eastAsia="en-CA"/>
        </w:rPr>
        <w:t>:  Councillor</w:t>
      </w:r>
      <w:r>
        <w:rPr>
          <w:rFonts w:eastAsia="Calibri" w:cstheme="minorHAnsi"/>
          <w:color w:val="000000"/>
          <w:sz w:val="24"/>
          <w:szCs w:val="24"/>
          <w:lang w:val="en-CA" w:eastAsia="en-CA"/>
        </w:rPr>
        <w:t xml:space="preserve"> Allan Hubley </w:t>
      </w:r>
      <w:r w:rsidR="009B24C7">
        <w:rPr>
          <w:rFonts w:eastAsia="Calibri" w:cstheme="minorHAnsi"/>
          <w:color w:val="000000"/>
          <w:sz w:val="24"/>
          <w:szCs w:val="24"/>
          <w:lang w:val="en-CA" w:eastAsia="en-CA"/>
        </w:rPr>
        <w:t xml:space="preserve">from the </w:t>
      </w:r>
      <w:r>
        <w:rPr>
          <w:rFonts w:eastAsia="Calibri" w:cstheme="minorHAnsi"/>
          <w:color w:val="000000"/>
          <w:sz w:val="24"/>
          <w:szCs w:val="24"/>
          <w:lang w:val="en-CA" w:eastAsia="en-CA"/>
        </w:rPr>
        <w:t>City of Ottawa.</w:t>
      </w:r>
    </w:p>
    <w:p w14:paraId="41E31D03" w14:textId="64E18039" w:rsidR="00CF6B7A" w:rsidRPr="00116559" w:rsidRDefault="00843848" w:rsidP="00116559">
      <w:pPr>
        <w:pStyle w:val="ListParagraph"/>
        <w:numPr>
          <w:ilvl w:val="0"/>
          <w:numId w:val="41"/>
        </w:numPr>
        <w:rPr>
          <w:rFonts w:eastAsia="Calibri" w:cstheme="minorHAnsi"/>
          <w:color w:val="000000"/>
          <w:sz w:val="24"/>
          <w:szCs w:val="24"/>
          <w:u w:val="single"/>
          <w:lang w:val="en-CA" w:eastAsia="en-CA"/>
        </w:rPr>
      </w:pPr>
      <w:r w:rsidRPr="00116559">
        <w:rPr>
          <w:rFonts w:eastAsia="Calibri" w:cstheme="minorHAnsi"/>
          <w:color w:val="000000"/>
          <w:sz w:val="24"/>
          <w:szCs w:val="24"/>
          <w:u w:val="single"/>
          <w:lang w:val="en-CA" w:eastAsia="en-CA"/>
        </w:rPr>
        <w:t>GM Update</w:t>
      </w:r>
      <w:r w:rsidR="00165754" w:rsidRPr="00116559">
        <w:rPr>
          <w:rFonts w:eastAsia="Calibri" w:cstheme="minorHAnsi"/>
          <w:color w:val="000000"/>
          <w:sz w:val="24"/>
          <w:szCs w:val="24"/>
          <w:u w:val="single"/>
          <w:lang w:val="en-CA" w:eastAsia="en-CA"/>
        </w:rPr>
        <w:t>, Report 33</w:t>
      </w:r>
      <w:r w:rsidRPr="00116559">
        <w:rPr>
          <w:rFonts w:eastAsia="Calibri" w:cstheme="minorHAnsi"/>
          <w:color w:val="000000"/>
          <w:sz w:val="24"/>
          <w:szCs w:val="24"/>
          <w:u w:val="single"/>
          <w:lang w:val="en-CA" w:eastAsia="en-CA"/>
        </w:rPr>
        <w:t>48</w:t>
      </w:r>
      <w:r w:rsidR="00165754" w:rsidRPr="00116559">
        <w:rPr>
          <w:rFonts w:eastAsia="Calibri" w:cstheme="minorHAnsi"/>
          <w:color w:val="000000"/>
          <w:sz w:val="24"/>
          <w:szCs w:val="24"/>
          <w:u w:val="single"/>
          <w:lang w:val="en-CA" w:eastAsia="en-CA"/>
        </w:rPr>
        <w:t>/23 (</w:t>
      </w:r>
      <w:r w:rsidRPr="00116559">
        <w:rPr>
          <w:rFonts w:eastAsia="Calibri" w:cstheme="minorHAnsi"/>
          <w:color w:val="000000"/>
          <w:sz w:val="24"/>
          <w:szCs w:val="24"/>
          <w:u w:val="single"/>
          <w:lang w:val="en-CA" w:eastAsia="en-CA"/>
        </w:rPr>
        <w:t>S</w:t>
      </w:r>
      <w:r w:rsidR="00165754" w:rsidRPr="00116559">
        <w:rPr>
          <w:rFonts w:eastAsia="Calibri" w:cstheme="minorHAnsi"/>
          <w:color w:val="000000"/>
          <w:sz w:val="24"/>
          <w:szCs w:val="24"/>
          <w:u w:val="single"/>
          <w:lang w:val="en-CA" w:eastAsia="en-CA"/>
        </w:rPr>
        <w:t xml:space="preserve">. </w:t>
      </w:r>
      <w:r w:rsidRPr="00116559">
        <w:rPr>
          <w:rFonts w:eastAsia="Calibri" w:cstheme="minorHAnsi"/>
          <w:color w:val="000000"/>
          <w:sz w:val="24"/>
          <w:szCs w:val="24"/>
          <w:u w:val="single"/>
          <w:lang w:val="en-CA" w:eastAsia="en-CA"/>
        </w:rPr>
        <w:t>McIntyre</w:t>
      </w:r>
      <w:r w:rsidR="00165754" w:rsidRPr="00116559">
        <w:rPr>
          <w:rFonts w:eastAsia="Calibri" w:cstheme="minorHAnsi"/>
          <w:color w:val="000000"/>
          <w:sz w:val="24"/>
          <w:szCs w:val="24"/>
          <w:u w:val="single"/>
          <w:lang w:val="en-CA" w:eastAsia="en-CA"/>
        </w:rPr>
        <w:t>)</w:t>
      </w:r>
    </w:p>
    <w:p w14:paraId="7CCD76E3" w14:textId="6F520FF2" w:rsidR="00ED06BC" w:rsidRDefault="00ED06BC" w:rsidP="00883E14">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S. McIntyre</w:t>
      </w:r>
      <w:r w:rsidR="00843848">
        <w:rPr>
          <w:rFonts w:eastAsia="Calibri" w:cstheme="minorHAnsi"/>
          <w:color w:val="000000"/>
          <w:sz w:val="24"/>
          <w:szCs w:val="24"/>
          <w:lang w:val="en-CA" w:eastAsia="en-CA"/>
        </w:rPr>
        <w:t xml:space="preserve"> </w:t>
      </w:r>
      <w:r w:rsidR="001E0835">
        <w:rPr>
          <w:rFonts w:eastAsia="Calibri" w:cstheme="minorHAnsi"/>
          <w:color w:val="000000"/>
          <w:sz w:val="24"/>
          <w:szCs w:val="24"/>
          <w:lang w:val="en-CA" w:eastAsia="en-CA"/>
        </w:rPr>
        <w:t>overviewed highlights from</w:t>
      </w:r>
      <w:r w:rsidR="009B24C7">
        <w:rPr>
          <w:rFonts w:eastAsia="Calibri" w:cstheme="minorHAnsi"/>
          <w:color w:val="000000"/>
          <w:sz w:val="24"/>
          <w:szCs w:val="24"/>
          <w:lang w:val="en-CA" w:eastAsia="en-CA"/>
        </w:rPr>
        <w:t xml:space="preserve"> </w:t>
      </w:r>
      <w:r w:rsidR="00843848">
        <w:rPr>
          <w:rFonts w:eastAsia="Calibri" w:cstheme="minorHAnsi"/>
          <w:color w:val="000000"/>
          <w:sz w:val="24"/>
          <w:szCs w:val="24"/>
          <w:lang w:val="en-CA" w:eastAsia="en-CA"/>
        </w:rPr>
        <w:t>the GM Update</w:t>
      </w:r>
      <w:r w:rsidR="001E0835">
        <w:rPr>
          <w:rFonts w:eastAsia="Calibri" w:cstheme="minorHAnsi"/>
          <w:color w:val="000000"/>
          <w:sz w:val="24"/>
          <w:szCs w:val="24"/>
          <w:lang w:val="en-CA" w:eastAsia="en-CA"/>
        </w:rPr>
        <w:t xml:space="preserve">, including: </w:t>
      </w:r>
      <w:r w:rsidR="005B0408">
        <w:rPr>
          <w:rFonts w:eastAsia="Calibri" w:cstheme="minorHAnsi"/>
          <w:color w:val="000000"/>
          <w:sz w:val="24"/>
          <w:szCs w:val="24"/>
          <w:lang w:val="en-CA" w:eastAsia="en-CA"/>
        </w:rPr>
        <w:t xml:space="preserve">upcoming open houses in Fall of 2023, including the Kashwakamak Class Environmental Assessment and </w:t>
      </w:r>
      <w:r w:rsidR="0027723F">
        <w:rPr>
          <w:rFonts w:eastAsia="Calibri" w:cstheme="minorHAnsi"/>
          <w:color w:val="000000"/>
          <w:sz w:val="24"/>
          <w:szCs w:val="24"/>
          <w:lang w:val="en-CA" w:eastAsia="en-CA"/>
        </w:rPr>
        <w:t>the Lower Clyde River Floodplain mapping</w:t>
      </w:r>
      <w:r w:rsidR="001E0835">
        <w:rPr>
          <w:rFonts w:eastAsia="Calibri" w:cstheme="minorHAnsi"/>
          <w:color w:val="000000"/>
          <w:sz w:val="24"/>
          <w:szCs w:val="24"/>
          <w:lang w:val="en-CA" w:eastAsia="en-CA"/>
        </w:rPr>
        <w:t xml:space="preserve">; the status of Category </w:t>
      </w:r>
      <w:r w:rsidR="00E96B9E">
        <w:rPr>
          <w:rFonts w:eastAsia="Calibri" w:cstheme="minorHAnsi"/>
          <w:color w:val="000000"/>
          <w:sz w:val="24"/>
          <w:szCs w:val="24"/>
          <w:lang w:val="en-CA" w:eastAsia="en-CA"/>
        </w:rPr>
        <w:t>2</w:t>
      </w:r>
      <w:r w:rsidR="001E0835">
        <w:rPr>
          <w:rFonts w:eastAsia="Calibri" w:cstheme="minorHAnsi"/>
          <w:color w:val="000000"/>
          <w:sz w:val="24"/>
          <w:szCs w:val="24"/>
          <w:lang w:val="en-CA" w:eastAsia="en-CA"/>
        </w:rPr>
        <w:t>/</w:t>
      </w:r>
      <w:r w:rsidR="00E96B9E">
        <w:rPr>
          <w:rFonts w:eastAsia="Calibri" w:cstheme="minorHAnsi"/>
          <w:color w:val="000000"/>
          <w:sz w:val="24"/>
          <w:szCs w:val="24"/>
          <w:lang w:val="en-CA" w:eastAsia="en-CA"/>
        </w:rPr>
        <w:t xml:space="preserve">3 agreements </w:t>
      </w:r>
      <w:r w:rsidR="001E0835">
        <w:rPr>
          <w:rFonts w:eastAsia="Calibri" w:cstheme="minorHAnsi"/>
          <w:color w:val="000000"/>
          <w:sz w:val="24"/>
          <w:szCs w:val="24"/>
          <w:lang w:val="en-CA" w:eastAsia="en-CA"/>
        </w:rPr>
        <w:t xml:space="preserve">with member municipalities; the </w:t>
      </w:r>
      <w:r w:rsidR="00E96B9E">
        <w:rPr>
          <w:rFonts w:eastAsia="Calibri" w:cstheme="minorHAnsi"/>
          <w:color w:val="000000"/>
          <w:sz w:val="24"/>
          <w:szCs w:val="24"/>
          <w:lang w:val="en-CA" w:eastAsia="en-CA"/>
        </w:rPr>
        <w:t>review</w:t>
      </w:r>
      <w:r w:rsidR="001E0835">
        <w:rPr>
          <w:rFonts w:eastAsia="Calibri" w:cstheme="minorHAnsi"/>
          <w:color w:val="000000"/>
          <w:sz w:val="24"/>
          <w:szCs w:val="24"/>
          <w:lang w:val="en-CA" w:eastAsia="en-CA"/>
        </w:rPr>
        <w:t xml:space="preserve"> of MVCA’s IT system;</w:t>
      </w:r>
      <w:r w:rsidR="00E96B9E">
        <w:rPr>
          <w:rFonts w:eastAsia="Calibri" w:cstheme="minorHAnsi"/>
          <w:color w:val="000000"/>
          <w:sz w:val="24"/>
          <w:szCs w:val="24"/>
          <w:lang w:val="en-CA" w:eastAsia="en-CA"/>
        </w:rPr>
        <w:t xml:space="preserve"> sale of the K&amp;P trail</w:t>
      </w:r>
      <w:r w:rsidR="001E0835">
        <w:rPr>
          <w:rFonts w:eastAsia="Calibri" w:cstheme="minorHAnsi"/>
          <w:color w:val="000000"/>
          <w:sz w:val="24"/>
          <w:szCs w:val="24"/>
          <w:lang w:val="en-CA" w:eastAsia="en-CA"/>
        </w:rPr>
        <w:t>;</w:t>
      </w:r>
      <w:r w:rsidR="001F096E">
        <w:rPr>
          <w:rFonts w:eastAsia="Calibri" w:cstheme="minorHAnsi"/>
          <w:color w:val="000000"/>
          <w:sz w:val="24"/>
          <w:szCs w:val="24"/>
          <w:lang w:val="en-CA" w:eastAsia="en-CA"/>
        </w:rPr>
        <w:t xml:space="preserve"> </w:t>
      </w:r>
      <w:r w:rsidR="001E0835">
        <w:rPr>
          <w:rFonts w:eastAsia="Calibri" w:cstheme="minorHAnsi"/>
          <w:color w:val="000000"/>
          <w:sz w:val="24"/>
          <w:szCs w:val="24"/>
          <w:lang w:val="en-CA" w:eastAsia="en-CA"/>
        </w:rPr>
        <w:t xml:space="preserve">discussions </w:t>
      </w:r>
      <w:r w:rsidR="00927567">
        <w:rPr>
          <w:rFonts w:eastAsia="Calibri" w:cstheme="minorHAnsi"/>
          <w:color w:val="000000"/>
          <w:sz w:val="24"/>
          <w:szCs w:val="24"/>
          <w:lang w:val="en-CA" w:eastAsia="en-CA"/>
        </w:rPr>
        <w:t>with the Town of Carleton Place regards to the water and sewer connection</w:t>
      </w:r>
      <w:r w:rsidR="001E0835">
        <w:rPr>
          <w:rFonts w:eastAsia="Calibri" w:cstheme="minorHAnsi"/>
          <w:color w:val="000000"/>
          <w:sz w:val="24"/>
          <w:szCs w:val="24"/>
          <w:lang w:val="en-CA" w:eastAsia="en-CA"/>
        </w:rPr>
        <w:t xml:space="preserve">; and </w:t>
      </w:r>
      <w:r w:rsidR="00D13E6B">
        <w:rPr>
          <w:rFonts w:eastAsia="Calibri" w:cstheme="minorHAnsi"/>
          <w:color w:val="000000"/>
          <w:sz w:val="24"/>
          <w:szCs w:val="24"/>
          <w:lang w:val="en-CA" w:eastAsia="en-CA"/>
        </w:rPr>
        <w:t xml:space="preserve">completion of the Osprey tower at the Carp River Conservation Area. </w:t>
      </w:r>
    </w:p>
    <w:p w14:paraId="2FB1EF4E" w14:textId="3A3AB5EB" w:rsidR="00D13E6B" w:rsidRDefault="00D13E6B" w:rsidP="00883E14">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A. Kendrick asked if the osprey tower is purely a passive structure or if there is any provision for remote observation of the nest box. </w:t>
      </w:r>
      <w:r w:rsidR="004819F9">
        <w:rPr>
          <w:rFonts w:eastAsia="Calibri" w:cstheme="minorHAnsi"/>
          <w:color w:val="000000"/>
          <w:sz w:val="24"/>
          <w:szCs w:val="24"/>
          <w:lang w:val="en-CA" w:eastAsia="en-CA"/>
        </w:rPr>
        <w:t xml:space="preserve"> </w:t>
      </w:r>
      <w:r>
        <w:rPr>
          <w:rFonts w:eastAsia="Calibri" w:cstheme="minorHAnsi"/>
          <w:color w:val="000000"/>
          <w:sz w:val="24"/>
          <w:szCs w:val="24"/>
          <w:lang w:val="en-CA" w:eastAsia="en-CA"/>
        </w:rPr>
        <w:t>S. McIntyre answered that there is no camera installed at this time.</w:t>
      </w:r>
    </w:p>
    <w:p w14:paraId="3D4CA048" w14:textId="7961CDB6" w:rsidR="00D13E6B" w:rsidRDefault="00D13E6B" w:rsidP="00883E14">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J. Mason noted a correction to item 15, MVCA worked in partnership with the Canadian Wildlife Federation, not the Canadian Wildlife Service.</w:t>
      </w:r>
    </w:p>
    <w:p w14:paraId="3DD66C07" w14:textId="555F006D" w:rsidR="00D13E6B" w:rsidRDefault="00D13E6B" w:rsidP="00883E14">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J. Mason asked about the location of the three new level gauges installed on the Carp River.</w:t>
      </w:r>
      <w:r w:rsidR="004819F9">
        <w:rPr>
          <w:rFonts w:eastAsia="Calibri" w:cstheme="minorHAnsi"/>
          <w:color w:val="000000"/>
          <w:sz w:val="24"/>
          <w:szCs w:val="24"/>
          <w:lang w:val="en-CA" w:eastAsia="en-CA"/>
        </w:rPr>
        <w:t xml:space="preserve"> </w:t>
      </w:r>
      <w:r>
        <w:rPr>
          <w:rFonts w:eastAsia="Calibri" w:cstheme="minorHAnsi"/>
          <w:color w:val="000000"/>
          <w:sz w:val="24"/>
          <w:szCs w:val="24"/>
          <w:lang w:val="en-CA" w:eastAsia="en-CA"/>
        </w:rPr>
        <w:t xml:space="preserve"> J. Cunderlik answered that the new gauges are </w:t>
      </w:r>
      <w:r w:rsidR="00B118DF">
        <w:rPr>
          <w:rFonts w:eastAsia="Calibri" w:cstheme="minorHAnsi"/>
          <w:color w:val="000000"/>
          <w:sz w:val="24"/>
          <w:szCs w:val="24"/>
          <w:lang w:val="en-CA" w:eastAsia="en-CA"/>
        </w:rPr>
        <w:t xml:space="preserve">in the </w:t>
      </w:r>
      <w:r>
        <w:rPr>
          <w:rFonts w:eastAsia="Calibri" w:cstheme="minorHAnsi"/>
          <w:color w:val="000000"/>
          <w:sz w:val="24"/>
          <w:szCs w:val="24"/>
          <w:lang w:val="en-CA" w:eastAsia="en-CA"/>
        </w:rPr>
        <w:t>same locations but also installed</w:t>
      </w:r>
      <w:r w:rsidR="00B118DF">
        <w:rPr>
          <w:rFonts w:eastAsia="Calibri" w:cstheme="minorHAnsi"/>
          <w:color w:val="000000"/>
          <w:sz w:val="24"/>
          <w:szCs w:val="24"/>
          <w:lang w:val="en-CA" w:eastAsia="en-CA"/>
        </w:rPr>
        <w:t xml:space="preserve"> new monitoring locations in the tributaries:</w:t>
      </w:r>
      <w:r>
        <w:rPr>
          <w:rFonts w:eastAsia="Calibri" w:cstheme="minorHAnsi"/>
          <w:color w:val="000000"/>
          <w:sz w:val="24"/>
          <w:szCs w:val="24"/>
          <w:lang w:val="en-CA" w:eastAsia="en-CA"/>
        </w:rPr>
        <w:t xml:space="preserve"> Hun</w:t>
      </w:r>
      <w:r w:rsidR="001E0835">
        <w:rPr>
          <w:rFonts w:eastAsia="Calibri" w:cstheme="minorHAnsi"/>
          <w:color w:val="000000"/>
          <w:sz w:val="24"/>
          <w:szCs w:val="24"/>
          <w:lang w:val="en-CA" w:eastAsia="en-CA"/>
        </w:rPr>
        <w:t>t</w:t>
      </w:r>
      <w:r>
        <w:rPr>
          <w:rFonts w:eastAsia="Calibri" w:cstheme="minorHAnsi"/>
          <w:color w:val="000000"/>
          <w:sz w:val="24"/>
          <w:szCs w:val="24"/>
          <w:lang w:val="en-CA" w:eastAsia="en-CA"/>
        </w:rPr>
        <w:t xml:space="preserve">ley </w:t>
      </w:r>
      <w:r w:rsidR="001E0835">
        <w:rPr>
          <w:rFonts w:eastAsia="Calibri" w:cstheme="minorHAnsi"/>
          <w:color w:val="000000"/>
          <w:sz w:val="24"/>
          <w:szCs w:val="24"/>
          <w:lang w:val="en-CA" w:eastAsia="en-CA"/>
        </w:rPr>
        <w:t>C</w:t>
      </w:r>
      <w:r>
        <w:rPr>
          <w:rFonts w:eastAsia="Calibri" w:cstheme="minorHAnsi"/>
          <w:color w:val="000000"/>
          <w:sz w:val="24"/>
          <w:szCs w:val="24"/>
          <w:lang w:val="en-CA" w:eastAsia="en-CA"/>
        </w:rPr>
        <w:t xml:space="preserve">reek, Poole </w:t>
      </w:r>
      <w:r w:rsidR="001E0835">
        <w:rPr>
          <w:rFonts w:eastAsia="Calibri" w:cstheme="minorHAnsi"/>
          <w:color w:val="000000"/>
          <w:sz w:val="24"/>
          <w:szCs w:val="24"/>
          <w:lang w:val="en-CA" w:eastAsia="en-CA"/>
        </w:rPr>
        <w:t>C</w:t>
      </w:r>
      <w:r>
        <w:rPr>
          <w:rFonts w:eastAsia="Calibri" w:cstheme="minorHAnsi"/>
          <w:color w:val="000000"/>
          <w:sz w:val="24"/>
          <w:szCs w:val="24"/>
          <w:lang w:val="en-CA" w:eastAsia="en-CA"/>
        </w:rPr>
        <w:t xml:space="preserve">reek and </w:t>
      </w:r>
      <w:proofErr w:type="spellStart"/>
      <w:r w:rsidR="00B118DF">
        <w:rPr>
          <w:rFonts w:eastAsia="Calibri" w:cstheme="minorHAnsi"/>
          <w:color w:val="000000"/>
          <w:sz w:val="24"/>
          <w:szCs w:val="24"/>
          <w:lang w:val="en-CA" w:eastAsia="en-CA"/>
        </w:rPr>
        <w:t>Feedmill</w:t>
      </w:r>
      <w:proofErr w:type="spellEnd"/>
      <w:r w:rsidR="00B118DF">
        <w:rPr>
          <w:rFonts w:eastAsia="Calibri" w:cstheme="minorHAnsi"/>
          <w:color w:val="000000"/>
          <w:sz w:val="24"/>
          <w:szCs w:val="24"/>
          <w:lang w:val="en-CA" w:eastAsia="en-CA"/>
        </w:rPr>
        <w:t xml:space="preserve"> </w:t>
      </w:r>
      <w:r w:rsidR="001E0835">
        <w:rPr>
          <w:rFonts w:eastAsia="Calibri" w:cstheme="minorHAnsi"/>
          <w:color w:val="000000"/>
          <w:sz w:val="24"/>
          <w:szCs w:val="24"/>
          <w:lang w:val="en-CA" w:eastAsia="en-CA"/>
        </w:rPr>
        <w:t>C</w:t>
      </w:r>
      <w:r w:rsidR="00B118DF">
        <w:rPr>
          <w:rFonts w:eastAsia="Calibri" w:cstheme="minorHAnsi"/>
          <w:color w:val="000000"/>
          <w:sz w:val="24"/>
          <w:szCs w:val="24"/>
          <w:lang w:val="en-CA" w:eastAsia="en-CA"/>
        </w:rPr>
        <w:t xml:space="preserve">reek so MVCA now has good coverage of the Carp River </w:t>
      </w:r>
      <w:r w:rsidR="001E0835">
        <w:rPr>
          <w:rFonts w:eastAsia="Calibri" w:cstheme="minorHAnsi"/>
          <w:color w:val="000000"/>
          <w:sz w:val="24"/>
          <w:szCs w:val="24"/>
          <w:lang w:val="en-CA" w:eastAsia="en-CA"/>
        </w:rPr>
        <w:t>and key tributaries</w:t>
      </w:r>
      <w:r w:rsidR="00B118DF">
        <w:rPr>
          <w:rFonts w:eastAsia="Calibri" w:cstheme="minorHAnsi"/>
          <w:color w:val="000000"/>
          <w:sz w:val="24"/>
          <w:szCs w:val="24"/>
          <w:lang w:val="en-CA" w:eastAsia="en-CA"/>
        </w:rPr>
        <w:t xml:space="preserve">. </w:t>
      </w:r>
    </w:p>
    <w:p w14:paraId="5C41461D" w14:textId="13B328F5" w:rsidR="00B30B66" w:rsidRDefault="004A7790" w:rsidP="00883E14">
      <w:pPr>
        <w:pStyle w:val="ListParagraph"/>
        <w:numPr>
          <w:ilvl w:val="0"/>
          <w:numId w:val="41"/>
        </w:num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Budget Control Report</w:t>
      </w:r>
      <w:r w:rsidR="00165754" w:rsidRPr="00386072">
        <w:rPr>
          <w:rFonts w:eastAsia="Calibri" w:cstheme="minorHAnsi"/>
          <w:color w:val="000000"/>
          <w:sz w:val="24"/>
          <w:szCs w:val="24"/>
          <w:u w:val="single"/>
          <w:lang w:val="en-CA" w:eastAsia="en-CA"/>
        </w:rPr>
        <w:t>, Report 33</w:t>
      </w:r>
      <w:r>
        <w:rPr>
          <w:rFonts w:eastAsia="Calibri" w:cstheme="minorHAnsi"/>
          <w:color w:val="000000"/>
          <w:sz w:val="24"/>
          <w:szCs w:val="24"/>
          <w:u w:val="single"/>
          <w:lang w:val="en-CA" w:eastAsia="en-CA"/>
        </w:rPr>
        <w:t>49</w:t>
      </w:r>
      <w:r w:rsidR="00165754" w:rsidRPr="00386072">
        <w:rPr>
          <w:rFonts w:eastAsia="Calibri" w:cstheme="minorHAnsi"/>
          <w:color w:val="000000"/>
          <w:sz w:val="24"/>
          <w:szCs w:val="24"/>
          <w:u w:val="single"/>
          <w:lang w:val="en-CA" w:eastAsia="en-CA"/>
        </w:rPr>
        <w:t>/23 (S. M</w:t>
      </w:r>
      <w:r>
        <w:rPr>
          <w:rFonts w:eastAsia="Calibri" w:cstheme="minorHAnsi"/>
          <w:color w:val="000000"/>
          <w:sz w:val="24"/>
          <w:szCs w:val="24"/>
          <w:u w:val="single"/>
          <w:lang w:val="en-CA" w:eastAsia="en-CA"/>
        </w:rPr>
        <w:t>illard</w:t>
      </w:r>
      <w:r w:rsidR="00165754" w:rsidRPr="00386072">
        <w:rPr>
          <w:rFonts w:eastAsia="Calibri" w:cstheme="minorHAnsi"/>
          <w:color w:val="000000"/>
          <w:sz w:val="24"/>
          <w:szCs w:val="24"/>
          <w:u w:val="single"/>
          <w:lang w:val="en-CA" w:eastAsia="en-CA"/>
        </w:rPr>
        <w:t>)</w:t>
      </w:r>
    </w:p>
    <w:p w14:paraId="167C2D6A" w14:textId="739F14FD" w:rsidR="00C61165" w:rsidRDefault="00243488" w:rsidP="00883E14">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S. </w:t>
      </w:r>
      <w:r w:rsidR="007833BF">
        <w:rPr>
          <w:rFonts w:eastAsia="Calibri" w:cstheme="minorHAnsi"/>
          <w:color w:val="000000"/>
          <w:sz w:val="24"/>
          <w:szCs w:val="24"/>
          <w:lang w:val="en-CA" w:eastAsia="en-CA"/>
        </w:rPr>
        <w:t>Millard presented the Budget Control Report</w:t>
      </w:r>
      <w:r w:rsidR="00927567">
        <w:rPr>
          <w:rFonts w:eastAsia="Calibri" w:cstheme="minorHAnsi"/>
          <w:color w:val="000000"/>
          <w:sz w:val="24"/>
          <w:szCs w:val="24"/>
          <w:lang w:val="en-CA" w:eastAsia="en-CA"/>
        </w:rPr>
        <w:t>.  She noted</w:t>
      </w:r>
      <w:r w:rsidR="007833BF">
        <w:rPr>
          <w:rFonts w:eastAsia="Calibri" w:cstheme="minorHAnsi"/>
          <w:color w:val="000000"/>
          <w:sz w:val="24"/>
          <w:szCs w:val="24"/>
          <w:lang w:val="en-CA" w:eastAsia="en-CA"/>
        </w:rPr>
        <w:t xml:space="preserve"> that </w:t>
      </w:r>
      <w:r w:rsidR="00F75265">
        <w:rPr>
          <w:rFonts w:eastAsia="Calibri" w:cstheme="minorHAnsi"/>
          <w:color w:val="000000"/>
          <w:sz w:val="24"/>
          <w:szCs w:val="24"/>
          <w:lang w:val="en-CA" w:eastAsia="en-CA"/>
        </w:rPr>
        <w:t xml:space="preserve">some discrepancies are due to </w:t>
      </w:r>
      <w:r w:rsidR="007833BF">
        <w:rPr>
          <w:rFonts w:eastAsia="Calibri" w:cstheme="minorHAnsi"/>
          <w:color w:val="000000"/>
          <w:sz w:val="24"/>
          <w:szCs w:val="24"/>
          <w:lang w:val="en-CA" w:eastAsia="en-CA"/>
        </w:rPr>
        <w:t xml:space="preserve">this </w:t>
      </w:r>
      <w:r w:rsidR="00F75265">
        <w:rPr>
          <w:rFonts w:eastAsia="Calibri" w:cstheme="minorHAnsi"/>
          <w:color w:val="000000"/>
          <w:sz w:val="24"/>
          <w:szCs w:val="24"/>
          <w:lang w:val="en-CA" w:eastAsia="en-CA"/>
        </w:rPr>
        <w:t>being</w:t>
      </w:r>
      <w:r w:rsidR="007833BF">
        <w:rPr>
          <w:rFonts w:eastAsia="Calibri" w:cstheme="minorHAnsi"/>
          <w:color w:val="000000"/>
          <w:sz w:val="24"/>
          <w:szCs w:val="24"/>
          <w:lang w:val="en-CA" w:eastAsia="en-CA"/>
        </w:rPr>
        <w:t xml:space="preserve"> the first year that mileage and staff development </w:t>
      </w:r>
      <w:r w:rsidR="00927567">
        <w:rPr>
          <w:rFonts w:eastAsia="Calibri" w:cstheme="minorHAnsi"/>
          <w:color w:val="000000"/>
          <w:sz w:val="24"/>
          <w:szCs w:val="24"/>
          <w:lang w:val="en-CA" w:eastAsia="en-CA"/>
        </w:rPr>
        <w:t xml:space="preserve">have been separated. </w:t>
      </w:r>
      <w:r w:rsidR="004819F9">
        <w:rPr>
          <w:rFonts w:eastAsia="Calibri" w:cstheme="minorHAnsi"/>
          <w:color w:val="000000"/>
          <w:sz w:val="24"/>
          <w:szCs w:val="24"/>
          <w:lang w:val="en-CA" w:eastAsia="en-CA"/>
        </w:rPr>
        <w:t xml:space="preserve"> </w:t>
      </w:r>
      <w:r w:rsidR="00927567">
        <w:rPr>
          <w:rFonts w:eastAsia="Calibri" w:cstheme="minorHAnsi"/>
          <w:color w:val="000000"/>
          <w:sz w:val="24"/>
          <w:szCs w:val="24"/>
          <w:lang w:val="en-CA" w:eastAsia="en-CA"/>
        </w:rPr>
        <w:t xml:space="preserve">She noted that the Septic program costs were higher than anticipated due to prior year costs that were not reported by RVCA prior to MVCA closing the books. </w:t>
      </w:r>
    </w:p>
    <w:p w14:paraId="26A2EE33" w14:textId="38F51443" w:rsidR="00386072" w:rsidRDefault="00116559" w:rsidP="00883E14">
      <w:pPr>
        <w:pStyle w:val="ListParagraph"/>
        <w:numPr>
          <w:ilvl w:val="0"/>
          <w:numId w:val="41"/>
        </w:num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2024 Budget Direction</w:t>
      </w:r>
      <w:r w:rsidR="00165754" w:rsidRPr="00386072">
        <w:rPr>
          <w:rFonts w:eastAsia="Calibri" w:cstheme="minorHAnsi"/>
          <w:color w:val="000000"/>
          <w:sz w:val="24"/>
          <w:szCs w:val="24"/>
          <w:u w:val="single"/>
          <w:lang w:val="en-CA" w:eastAsia="en-CA"/>
        </w:rPr>
        <w:t>, Report 33</w:t>
      </w:r>
      <w:r>
        <w:rPr>
          <w:rFonts w:eastAsia="Calibri" w:cstheme="minorHAnsi"/>
          <w:color w:val="000000"/>
          <w:sz w:val="24"/>
          <w:szCs w:val="24"/>
          <w:u w:val="single"/>
          <w:lang w:val="en-CA" w:eastAsia="en-CA"/>
        </w:rPr>
        <w:t>50/</w:t>
      </w:r>
      <w:r w:rsidR="00165754" w:rsidRPr="00386072">
        <w:rPr>
          <w:rFonts w:eastAsia="Calibri" w:cstheme="minorHAnsi"/>
          <w:color w:val="000000"/>
          <w:sz w:val="24"/>
          <w:szCs w:val="24"/>
          <w:u w:val="single"/>
          <w:lang w:val="en-CA" w:eastAsia="en-CA"/>
        </w:rPr>
        <w:t>23 (S. McIntyre)</w:t>
      </w:r>
    </w:p>
    <w:p w14:paraId="3EECE722" w14:textId="4B36729D" w:rsidR="0092314E" w:rsidRDefault="008574E4" w:rsidP="0092314E">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S. Mc</w:t>
      </w:r>
      <w:r w:rsidR="008F2DE3">
        <w:rPr>
          <w:rFonts w:eastAsia="Calibri" w:cstheme="minorHAnsi"/>
          <w:color w:val="000000"/>
          <w:sz w:val="24"/>
          <w:szCs w:val="24"/>
          <w:lang w:val="en-CA" w:eastAsia="en-CA"/>
        </w:rPr>
        <w:t>I</w:t>
      </w:r>
      <w:r>
        <w:rPr>
          <w:rFonts w:eastAsia="Calibri" w:cstheme="minorHAnsi"/>
          <w:color w:val="000000"/>
          <w:sz w:val="24"/>
          <w:szCs w:val="24"/>
          <w:lang w:val="en-CA" w:eastAsia="en-CA"/>
        </w:rPr>
        <w:t xml:space="preserve">ntyre </w:t>
      </w:r>
      <w:r w:rsidR="007A3D21">
        <w:rPr>
          <w:rFonts w:eastAsia="Calibri" w:cstheme="minorHAnsi"/>
          <w:color w:val="000000"/>
          <w:sz w:val="24"/>
          <w:szCs w:val="24"/>
          <w:lang w:val="en-CA" w:eastAsia="en-CA"/>
        </w:rPr>
        <w:t xml:space="preserve">reviewed the process and general approach to MVCA’s budget setting. </w:t>
      </w:r>
      <w:r w:rsidR="004819F9">
        <w:rPr>
          <w:rFonts w:eastAsia="Calibri" w:cstheme="minorHAnsi"/>
          <w:color w:val="000000"/>
          <w:sz w:val="24"/>
          <w:szCs w:val="24"/>
          <w:lang w:val="en-CA" w:eastAsia="en-CA"/>
        </w:rPr>
        <w:t xml:space="preserve"> </w:t>
      </w:r>
      <w:r w:rsidR="008F2DE3">
        <w:rPr>
          <w:rFonts w:eastAsia="Calibri" w:cstheme="minorHAnsi"/>
          <w:color w:val="000000"/>
          <w:sz w:val="24"/>
          <w:szCs w:val="24"/>
          <w:lang w:val="en-CA" w:eastAsia="en-CA"/>
        </w:rPr>
        <w:t xml:space="preserve">She explained that </w:t>
      </w:r>
      <w:r w:rsidR="00F75265">
        <w:rPr>
          <w:rFonts w:eastAsia="Calibri" w:cstheme="minorHAnsi"/>
          <w:color w:val="000000"/>
          <w:sz w:val="24"/>
          <w:szCs w:val="24"/>
          <w:lang w:val="en-CA" w:eastAsia="en-CA"/>
        </w:rPr>
        <w:t xml:space="preserve">historically </w:t>
      </w:r>
      <w:r w:rsidR="008F2DE3">
        <w:rPr>
          <w:rFonts w:eastAsia="Calibri" w:cstheme="minorHAnsi"/>
          <w:color w:val="000000"/>
          <w:sz w:val="24"/>
          <w:szCs w:val="24"/>
          <w:lang w:val="en-CA" w:eastAsia="en-CA"/>
        </w:rPr>
        <w:t xml:space="preserve">financial statements </w:t>
      </w:r>
      <w:r w:rsidR="00F75265">
        <w:rPr>
          <w:rFonts w:eastAsia="Calibri" w:cstheme="minorHAnsi"/>
          <w:color w:val="000000"/>
          <w:sz w:val="24"/>
          <w:szCs w:val="24"/>
          <w:lang w:val="en-CA" w:eastAsia="en-CA"/>
        </w:rPr>
        <w:t>we</w:t>
      </w:r>
      <w:r w:rsidR="008F2DE3">
        <w:rPr>
          <w:rFonts w:eastAsia="Calibri" w:cstheme="minorHAnsi"/>
          <w:color w:val="000000"/>
          <w:sz w:val="24"/>
          <w:szCs w:val="24"/>
          <w:lang w:val="en-CA" w:eastAsia="en-CA"/>
        </w:rPr>
        <w:t xml:space="preserve">re reviewed </w:t>
      </w:r>
      <w:r w:rsidR="00F75265">
        <w:rPr>
          <w:rFonts w:eastAsia="Calibri" w:cstheme="minorHAnsi"/>
          <w:color w:val="000000"/>
          <w:sz w:val="24"/>
          <w:szCs w:val="24"/>
          <w:lang w:val="en-CA" w:eastAsia="en-CA"/>
        </w:rPr>
        <w:t>and approved concurrent to the budget and that Agenda Item 8</w:t>
      </w:r>
      <w:r w:rsidR="0003058B">
        <w:rPr>
          <w:rFonts w:eastAsia="Calibri" w:cstheme="minorHAnsi"/>
          <w:color w:val="000000"/>
          <w:sz w:val="24"/>
          <w:szCs w:val="24"/>
          <w:lang w:val="en-CA" w:eastAsia="en-CA"/>
        </w:rPr>
        <w:t xml:space="preserve"> recommend</w:t>
      </w:r>
      <w:r w:rsidR="00F75265">
        <w:rPr>
          <w:rFonts w:eastAsia="Calibri" w:cstheme="minorHAnsi"/>
          <w:color w:val="000000"/>
          <w:sz w:val="24"/>
          <w:szCs w:val="24"/>
          <w:lang w:val="en-CA" w:eastAsia="en-CA"/>
        </w:rPr>
        <w:t xml:space="preserve">s that the </w:t>
      </w:r>
      <w:r w:rsidR="0003058B">
        <w:rPr>
          <w:rFonts w:eastAsia="Calibri" w:cstheme="minorHAnsi"/>
          <w:color w:val="000000"/>
          <w:sz w:val="24"/>
          <w:szCs w:val="24"/>
          <w:lang w:val="en-CA" w:eastAsia="en-CA"/>
        </w:rPr>
        <w:t>timeline</w:t>
      </w:r>
      <w:r w:rsidR="00F75265">
        <w:rPr>
          <w:rFonts w:eastAsia="Calibri" w:cstheme="minorHAnsi"/>
          <w:color w:val="000000"/>
          <w:sz w:val="24"/>
          <w:szCs w:val="24"/>
          <w:lang w:val="en-CA" w:eastAsia="en-CA"/>
        </w:rPr>
        <w:t xml:space="preserve"> be changed</w:t>
      </w:r>
      <w:r w:rsidR="00AB2AC8">
        <w:rPr>
          <w:rFonts w:eastAsia="Calibri" w:cstheme="minorHAnsi"/>
          <w:color w:val="000000"/>
          <w:sz w:val="24"/>
          <w:szCs w:val="24"/>
          <w:lang w:val="en-CA" w:eastAsia="en-CA"/>
        </w:rPr>
        <w:t>.</w:t>
      </w:r>
      <w:r w:rsidR="004819F9">
        <w:rPr>
          <w:rFonts w:eastAsia="Calibri" w:cstheme="minorHAnsi"/>
          <w:color w:val="000000"/>
          <w:sz w:val="24"/>
          <w:szCs w:val="24"/>
          <w:lang w:val="en-CA" w:eastAsia="en-CA"/>
        </w:rPr>
        <w:t xml:space="preserve"> </w:t>
      </w:r>
      <w:r w:rsidR="00AB2AC8">
        <w:rPr>
          <w:rFonts w:eastAsia="Calibri" w:cstheme="minorHAnsi"/>
          <w:color w:val="000000"/>
          <w:sz w:val="24"/>
          <w:szCs w:val="24"/>
          <w:lang w:val="en-CA" w:eastAsia="en-CA"/>
        </w:rPr>
        <w:t xml:space="preserve"> </w:t>
      </w:r>
      <w:r w:rsidR="00A9140F">
        <w:rPr>
          <w:rFonts w:eastAsia="Calibri" w:cstheme="minorHAnsi"/>
          <w:color w:val="000000"/>
          <w:sz w:val="24"/>
          <w:szCs w:val="24"/>
          <w:lang w:val="en-CA" w:eastAsia="en-CA"/>
        </w:rPr>
        <w:t xml:space="preserve">The </w:t>
      </w:r>
      <w:r w:rsidR="00254691" w:rsidRPr="00674EDE">
        <w:rPr>
          <w:rFonts w:eastAsia="Calibri" w:cstheme="minorHAnsi"/>
          <w:i/>
          <w:color w:val="000000"/>
          <w:sz w:val="24"/>
          <w:szCs w:val="24"/>
          <w:lang w:val="en-CA" w:eastAsia="en-CA"/>
        </w:rPr>
        <w:t>Workforce Plan</w:t>
      </w:r>
      <w:r w:rsidR="00254691">
        <w:rPr>
          <w:rFonts w:eastAsia="Calibri" w:cstheme="minorHAnsi"/>
          <w:color w:val="000000"/>
          <w:sz w:val="24"/>
          <w:szCs w:val="24"/>
          <w:lang w:val="en-CA" w:eastAsia="en-CA"/>
        </w:rPr>
        <w:t xml:space="preserve"> approved in 2021 is still in the process of being phased onto the levy from the Operating Reserve.  C</w:t>
      </w:r>
      <w:r w:rsidR="00A9140F">
        <w:rPr>
          <w:rFonts w:eastAsia="Calibri" w:cstheme="minorHAnsi"/>
          <w:color w:val="000000"/>
          <w:sz w:val="24"/>
          <w:szCs w:val="24"/>
          <w:lang w:val="en-CA" w:eastAsia="en-CA"/>
        </w:rPr>
        <w:t>urrently</w:t>
      </w:r>
      <w:r w:rsidR="00254691">
        <w:rPr>
          <w:rFonts w:eastAsia="Calibri" w:cstheme="minorHAnsi"/>
          <w:color w:val="000000"/>
          <w:sz w:val="24"/>
          <w:szCs w:val="24"/>
          <w:lang w:val="en-CA" w:eastAsia="en-CA"/>
        </w:rPr>
        <w:t>,</w:t>
      </w:r>
      <w:r w:rsidR="00A9140F">
        <w:rPr>
          <w:rFonts w:eastAsia="Calibri" w:cstheme="minorHAnsi"/>
          <w:color w:val="000000"/>
          <w:sz w:val="24"/>
          <w:szCs w:val="24"/>
          <w:lang w:val="en-CA" w:eastAsia="en-CA"/>
        </w:rPr>
        <w:t xml:space="preserve"> $278,576 remains paid via the </w:t>
      </w:r>
      <w:r w:rsidR="00254691">
        <w:rPr>
          <w:rFonts w:eastAsia="Calibri" w:cstheme="minorHAnsi"/>
          <w:color w:val="000000"/>
          <w:sz w:val="24"/>
          <w:szCs w:val="24"/>
          <w:lang w:val="en-CA" w:eastAsia="en-CA"/>
        </w:rPr>
        <w:t>O</w:t>
      </w:r>
      <w:r w:rsidR="00A9140F">
        <w:rPr>
          <w:rFonts w:eastAsia="Calibri" w:cstheme="minorHAnsi"/>
          <w:color w:val="000000"/>
          <w:sz w:val="24"/>
          <w:szCs w:val="24"/>
          <w:lang w:val="en-CA" w:eastAsia="en-CA"/>
        </w:rPr>
        <w:t xml:space="preserve">perating </w:t>
      </w:r>
      <w:r w:rsidR="00254691">
        <w:rPr>
          <w:rFonts w:eastAsia="Calibri" w:cstheme="minorHAnsi"/>
          <w:color w:val="000000"/>
          <w:sz w:val="24"/>
          <w:szCs w:val="24"/>
          <w:lang w:val="en-CA" w:eastAsia="en-CA"/>
        </w:rPr>
        <w:t>R</w:t>
      </w:r>
      <w:r w:rsidR="00A9140F">
        <w:rPr>
          <w:rFonts w:eastAsia="Calibri" w:cstheme="minorHAnsi"/>
          <w:color w:val="000000"/>
          <w:sz w:val="24"/>
          <w:szCs w:val="24"/>
          <w:lang w:val="en-CA" w:eastAsia="en-CA"/>
        </w:rPr>
        <w:t xml:space="preserve">eserve. </w:t>
      </w:r>
      <w:r w:rsidR="004819F9">
        <w:rPr>
          <w:rFonts w:eastAsia="Calibri" w:cstheme="minorHAnsi"/>
          <w:color w:val="000000"/>
          <w:sz w:val="24"/>
          <w:szCs w:val="24"/>
          <w:lang w:val="en-CA" w:eastAsia="en-CA"/>
        </w:rPr>
        <w:t xml:space="preserve"> </w:t>
      </w:r>
      <w:r w:rsidR="00BF2CCC">
        <w:rPr>
          <w:rFonts w:eastAsia="Calibri" w:cstheme="minorHAnsi"/>
          <w:color w:val="000000"/>
          <w:sz w:val="24"/>
          <w:szCs w:val="24"/>
          <w:lang w:val="en-CA" w:eastAsia="en-CA"/>
        </w:rPr>
        <w:t xml:space="preserve">MVCA is carrying out a Cost of Service Study to determine costs and inform proposed increases for 2024, should the provincial freeze of planning and regulation fees be lifted at the end of the year. </w:t>
      </w:r>
      <w:r w:rsidR="004819F9">
        <w:rPr>
          <w:rFonts w:eastAsia="Calibri" w:cstheme="minorHAnsi"/>
          <w:color w:val="000000"/>
          <w:sz w:val="24"/>
          <w:szCs w:val="24"/>
          <w:lang w:val="en-CA" w:eastAsia="en-CA"/>
        </w:rPr>
        <w:t xml:space="preserve"> </w:t>
      </w:r>
      <w:r w:rsidR="000C3D18">
        <w:rPr>
          <w:rFonts w:eastAsia="Calibri" w:cstheme="minorHAnsi"/>
          <w:color w:val="000000"/>
          <w:sz w:val="24"/>
          <w:szCs w:val="24"/>
          <w:lang w:val="en-CA" w:eastAsia="en-CA"/>
        </w:rPr>
        <w:t xml:space="preserve">MVCA’s Planning and Regulations department is prepared to leave a position vacant which will help </w:t>
      </w:r>
      <w:r w:rsidR="00D720BC">
        <w:rPr>
          <w:rFonts w:eastAsia="Calibri" w:cstheme="minorHAnsi"/>
          <w:color w:val="000000"/>
          <w:sz w:val="24"/>
          <w:szCs w:val="24"/>
          <w:lang w:val="en-CA" w:eastAsia="en-CA"/>
        </w:rPr>
        <w:t xml:space="preserve">alleviate pressure on the </w:t>
      </w:r>
      <w:r w:rsidR="0037287A">
        <w:rPr>
          <w:rFonts w:eastAsia="Calibri" w:cstheme="minorHAnsi"/>
          <w:color w:val="000000"/>
          <w:sz w:val="24"/>
          <w:szCs w:val="24"/>
          <w:lang w:val="en-CA" w:eastAsia="en-CA"/>
        </w:rPr>
        <w:t>operating levy.</w:t>
      </w:r>
    </w:p>
    <w:p w14:paraId="17CD3B80" w14:textId="02D7D392" w:rsidR="00E83259" w:rsidRDefault="00E83259" w:rsidP="0092314E">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P. Kehoe summarized </w:t>
      </w:r>
      <w:r w:rsidR="00A9140F">
        <w:rPr>
          <w:rFonts w:eastAsia="Calibri" w:cstheme="minorHAnsi"/>
          <w:color w:val="000000"/>
          <w:sz w:val="24"/>
          <w:szCs w:val="24"/>
          <w:lang w:val="en-CA" w:eastAsia="en-CA"/>
        </w:rPr>
        <w:t>that MVCA has been borrowing money from the operating reserve and it is now time put costs on the levy.</w:t>
      </w:r>
    </w:p>
    <w:p w14:paraId="610460F6" w14:textId="6B911B8D" w:rsidR="00A9140F" w:rsidRDefault="00A9140F" w:rsidP="0092314E">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A. Kendrick asked </w:t>
      </w:r>
      <w:r w:rsidR="002B7927">
        <w:rPr>
          <w:rFonts w:eastAsia="Calibri" w:cstheme="minorHAnsi"/>
          <w:color w:val="000000"/>
          <w:sz w:val="24"/>
          <w:szCs w:val="24"/>
          <w:lang w:val="en-CA" w:eastAsia="en-CA"/>
        </w:rPr>
        <w:t>in regards to staff compensation, how confident is MVCA that the staffing costs will hold at 2.5%.  S. McIntyre responded that 2.5% is not going to be sufficient universally on a sustained basis but highlighted that the levy is not the only source of revenue.</w:t>
      </w:r>
      <w:r w:rsidR="004819F9">
        <w:rPr>
          <w:rFonts w:eastAsia="Calibri" w:cstheme="minorHAnsi"/>
          <w:color w:val="000000"/>
          <w:sz w:val="24"/>
          <w:szCs w:val="24"/>
          <w:lang w:val="en-CA" w:eastAsia="en-CA"/>
        </w:rPr>
        <w:t xml:space="preserve"> </w:t>
      </w:r>
      <w:r w:rsidR="002B7927">
        <w:rPr>
          <w:rFonts w:eastAsia="Calibri" w:cstheme="minorHAnsi"/>
          <w:color w:val="000000"/>
          <w:sz w:val="24"/>
          <w:szCs w:val="24"/>
          <w:lang w:val="en-CA" w:eastAsia="en-CA"/>
        </w:rPr>
        <w:t xml:space="preserve"> She added that service fees will </w:t>
      </w:r>
      <w:r w:rsidR="00722AE7">
        <w:rPr>
          <w:rFonts w:eastAsia="Calibri" w:cstheme="minorHAnsi"/>
          <w:color w:val="000000"/>
          <w:sz w:val="24"/>
          <w:szCs w:val="24"/>
          <w:lang w:val="en-CA" w:eastAsia="en-CA"/>
        </w:rPr>
        <w:t xml:space="preserve">be the same as Rideau Valley Conservation and South Nation Conservation to ensure consistency across the City of Ottawa in regards to permitting and planning fees. </w:t>
      </w:r>
    </w:p>
    <w:p w14:paraId="1C97866C" w14:textId="77777777" w:rsidR="001855E8" w:rsidRDefault="001855E8" w:rsidP="0092314E">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J. Mason asked when the draft budget will be tabled with the Finance and Administrative Advisory Committee.  S. McIntyre responded that it will be tabled in November.</w:t>
      </w:r>
    </w:p>
    <w:p w14:paraId="727AA348" w14:textId="492693F6" w:rsidR="001855E8" w:rsidRDefault="001855E8" w:rsidP="0092314E">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J. Mason noted a </w:t>
      </w:r>
      <w:r w:rsidR="00254691">
        <w:rPr>
          <w:rFonts w:eastAsia="Calibri" w:cstheme="minorHAnsi"/>
          <w:color w:val="000000"/>
          <w:sz w:val="24"/>
          <w:szCs w:val="24"/>
          <w:lang w:val="en-CA" w:eastAsia="en-CA"/>
        </w:rPr>
        <w:t>numeric typo</w:t>
      </w:r>
      <w:r>
        <w:rPr>
          <w:rFonts w:eastAsia="Calibri" w:cstheme="minorHAnsi"/>
          <w:color w:val="000000"/>
          <w:sz w:val="24"/>
          <w:szCs w:val="24"/>
          <w:lang w:val="en-CA" w:eastAsia="en-CA"/>
        </w:rPr>
        <w:t xml:space="preserve"> on Table 1: Draft Budget Assumptions - Impact by Municipality </w:t>
      </w:r>
      <w:r w:rsidR="00254691">
        <w:rPr>
          <w:rFonts w:eastAsia="Calibri" w:cstheme="minorHAnsi"/>
          <w:color w:val="000000"/>
          <w:sz w:val="24"/>
          <w:szCs w:val="24"/>
          <w:lang w:val="en-CA" w:eastAsia="en-CA"/>
        </w:rPr>
        <w:t>i</w:t>
      </w:r>
      <w:r w:rsidR="00C165C5">
        <w:rPr>
          <w:rFonts w:eastAsia="Calibri" w:cstheme="minorHAnsi"/>
          <w:color w:val="000000"/>
          <w:sz w:val="24"/>
          <w:szCs w:val="24"/>
          <w:lang w:val="en-CA" w:eastAsia="en-CA"/>
        </w:rPr>
        <w:t>n the row for</w:t>
      </w:r>
      <w:r>
        <w:rPr>
          <w:rFonts w:eastAsia="Calibri" w:cstheme="minorHAnsi"/>
          <w:color w:val="000000"/>
          <w:sz w:val="24"/>
          <w:szCs w:val="24"/>
          <w:lang w:val="en-CA" w:eastAsia="en-CA"/>
        </w:rPr>
        <w:t xml:space="preserve"> Beckwith Township</w:t>
      </w:r>
      <w:r w:rsidR="00254691">
        <w:rPr>
          <w:rFonts w:eastAsia="Calibri" w:cstheme="minorHAnsi"/>
          <w:color w:val="000000"/>
          <w:sz w:val="24"/>
          <w:szCs w:val="24"/>
          <w:lang w:val="en-CA" w:eastAsia="en-CA"/>
        </w:rPr>
        <w:t xml:space="preserve"> that required correction.</w:t>
      </w:r>
    </w:p>
    <w:p w14:paraId="41A5AEB4" w14:textId="68071849" w:rsidR="00E40373" w:rsidRPr="008574E4" w:rsidRDefault="00E40373" w:rsidP="0092314E">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S. Lewis asked if Lanark County service fees are consistent with the other counties within the watershed.  M. Craig </w:t>
      </w:r>
      <w:r w:rsidR="00CA3C37">
        <w:rPr>
          <w:rFonts w:eastAsia="Calibri" w:cstheme="minorHAnsi"/>
          <w:color w:val="000000"/>
          <w:sz w:val="24"/>
          <w:szCs w:val="24"/>
          <w:lang w:val="en-CA" w:eastAsia="en-CA"/>
        </w:rPr>
        <w:t>responded that the fee schedule applies across the watershed.</w:t>
      </w:r>
    </w:p>
    <w:p w14:paraId="4FFEB30A" w14:textId="733B9324" w:rsidR="003D5725" w:rsidRPr="00F57776" w:rsidRDefault="003D5725" w:rsidP="00F57776">
      <w:pPr>
        <w:spacing w:after="120" w:line="276" w:lineRule="auto"/>
        <w:rPr>
          <w:rFonts w:eastAsia="Calibri" w:cstheme="minorHAnsi"/>
          <w:color w:val="000000"/>
          <w:sz w:val="24"/>
          <w:szCs w:val="24"/>
          <w:lang w:val="en-CA" w:eastAsia="en-CA"/>
        </w:rPr>
      </w:pPr>
      <w:r>
        <w:rPr>
          <w:rFonts w:eastAsia="Calibri" w:cstheme="minorHAnsi"/>
          <w:b/>
          <w:color w:val="000000"/>
          <w:sz w:val="24"/>
          <w:szCs w:val="24"/>
          <w:u w:val="single"/>
          <w:lang w:val="en-CA" w:eastAsia="en-CA"/>
        </w:rPr>
        <w:t>B23/0</w:t>
      </w:r>
      <w:r w:rsidR="00975685">
        <w:rPr>
          <w:rFonts w:eastAsia="Calibri" w:cstheme="minorHAnsi"/>
          <w:b/>
          <w:color w:val="000000"/>
          <w:sz w:val="24"/>
          <w:szCs w:val="24"/>
          <w:u w:val="single"/>
          <w:lang w:val="en-CA" w:eastAsia="en-CA"/>
        </w:rPr>
        <w:t>9</w:t>
      </w:r>
      <w:r>
        <w:rPr>
          <w:rFonts w:eastAsia="Calibri" w:cstheme="minorHAnsi"/>
          <w:b/>
          <w:color w:val="000000"/>
          <w:sz w:val="24"/>
          <w:szCs w:val="24"/>
          <w:u w:val="single"/>
          <w:lang w:val="en-CA" w:eastAsia="en-CA"/>
        </w:rPr>
        <w:t>/1</w:t>
      </w:r>
      <w:r w:rsidR="00975685">
        <w:rPr>
          <w:rFonts w:eastAsia="Calibri" w:cstheme="minorHAnsi"/>
          <w:b/>
          <w:color w:val="000000"/>
          <w:sz w:val="24"/>
          <w:szCs w:val="24"/>
          <w:u w:val="single"/>
          <w:lang w:val="en-CA" w:eastAsia="en-CA"/>
        </w:rPr>
        <w:t>1</w:t>
      </w:r>
      <w:r>
        <w:rPr>
          <w:rFonts w:eastAsia="Calibri" w:cstheme="minorHAnsi"/>
          <w:b/>
          <w:color w:val="000000"/>
          <w:sz w:val="24"/>
          <w:szCs w:val="24"/>
          <w:u w:val="single"/>
          <w:lang w:val="en-CA" w:eastAsia="en-CA"/>
        </w:rPr>
        <w:t>-3</w:t>
      </w:r>
    </w:p>
    <w:p w14:paraId="79275D2C" w14:textId="48BC3ED9" w:rsidR="003D5725" w:rsidRPr="005C27CD" w:rsidRDefault="003D5725"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MOVED BY:</w:t>
      </w:r>
      <w:r>
        <w:rPr>
          <w:rFonts w:eastAsia="Calibri" w:cstheme="minorHAnsi"/>
          <w:b/>
          <w:color w:val="000000"/>
          <w:sz w:val="24"/>
          <w:szCs w:val="24"/>
          <w:lang w:val="en-CA" w:eastAsia="en-CA"/>
        </w:rPr>
        <w:tab/>
      </w:r>
      <w:r w:rsidR="00C165C5">
        <w:rPr>
          <w:rFonts w:eastAsia="Calibri" w:cstheme="minorHAnsi"/>
          <w:b/>
          <w:color w:val="000000"/>
          <w:sz w:val="24"/>
          <w:szCs w:val="24"/>
          <w:lang w:val="en-CA" w:eastAsia="en-CA"/>
        </w:rPr>
        <w:t>J. Atkinson</w:t>
      </w:r>
    </w:p>
    <w:p w14:paraId="762E5951" w14:textId="02112455" w:rsidR="003D5725" w:rsidRDefault="003D5725"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SECONDED BY:</w:t>
      </w:r>
      <w:r>
        <w:rPr>
          <w:rFonts w:eastAsia="Calibri" w:cstheme="minorHAnsi"/>
          <w:b/>
          <w:color w:val="000000"/>
          <w:sz w:val="24"/>
          <w:szCs w:val="24"/>
          <w:lang w:val="en-CA" w:eastAsia="en-CA"/>
        </w:rPr>
        <w:t xml:space="preserve"> </w:t>
      </w:r>
      <w:r>
        <w:rPr>
          <w:rFonts w:eastAsia="Calibri" w:cstheme="minorHAnsi"/>
          <w:b/>
          <w:color w:val="000000"/>
          <w:sz w:val="24"/>
          <w:szCs w:val="24"/>
          <w:lang w:val="en-CA" w:eastAsia="en-CA"/>
        </w:rPr>
        <w:tab/>
      </w:r>
      <w:r w:rsidR="00C165C5">
        <w:rPr>
          <w:rFonts w:eastAsia="Calibri" w:cstheme="minorHAnsi"/>
          <w:b/>
          <w:color w:val="000000"/>
          <w:sz w:val="24"/>
          <w:szCs w:val="24"/>
          <w:lang w:val="en-CA" w:eastAsia="en-CA"/>
        </w:rPr>
        <w:t>D. Comley</w:t>
      </w:r>
    </w:p>
    <w:p w14:paraId="44C126F1" w14:textId="70452745" w:rsidR="003D5725" w:rsidRDefault="003D5725" w:rsidP="00DC674B">
      <w:pPr>
        <w:spacing w:after="120" w:line="276" w:lineRule="auto"/>
        <w:ind w:left="360"/>
        <w:jc w:val="both"/>
        <w:rPr>
          <w:b/>
          <w:bCs/>
          <w:sz w:val="24"/>
        </w:rPr>
      </w:pPr>
      <w:r w:rsidRPr="00A64667">
        <w:rPr>
          <w:b/>
          <w:bCs/>
          <w:sz w:val="24"/>
        </w:rPr>
        <w:t xml:space="preserve">Resolved, </w:t>
      </w:r>
      <w:r w:rsidR="00D32E8E">
        <w:rPr>
          <w:b/>
          <w:bCs/>
          <w:sz w:val="24"/>
        </w:rPr>
        <w:t>t</w:t>
      </w:r>
      <w:r w:rsidRPr="00F00F4F">
        <w:rPr>
          <w:b/>
          <w:bCs/>
          <w:sz w:val="24"/>
        </w:rPr>
        <w:t xml:space="preserve">hat </w:t>
      </w:r>
      <w:r w:rsidR="000B2C2A">
        <w:rPr>
          <w:b/>
          <w:bCs/>
          <w:sz w:val="24"/>
        </w:rPr>
        <w:t>the Board of Directors direct staff to develop the 2024 Budget and related documents in accordance with the following parameters</w:t>
      </w:r>
    </w:p>
    <w:p w14:paraId="3EE74694" w14:textId="77777777" w:rsidR="00975685" w:rsidRPr="00975685" w:rsidRDefault="00975685" w:rsidP="00975685">
      <w:pPr>
        <w:pStyle w:val="ListParagraph"/>
        <w:numPr>
          <w:ilvl w:val="0"/>
          <w:numId w:val="42"/>
        </w:numPr>
        <w:spacing w:after="120" w:line="276" w:lineRule="auto"/>
        <w:jc w:val="both"/>
        <w:rPr>
          <w:rFonts w:eastAsia="Calibri" w:cstheme="minorHAnsi"/>
          <w:b/>
          <w:color w:val="000000"/>
          <w:sz w:val="24"/>
          <w:szCs w:val="24"/>
          <w:lang w:val="en-CA" w:eastAsia="en-CA"/>
        </w:rPr>
      </w:pPr>
      <w:r>
        <w:rPr>
          <w:b/>
          <w:bCs/>
          <w:sz w:val="24"/>
        </w:rPr>
        <w:t>An increase of 2.5% plus assessment growth to the Operating Levy;</w:t>
      </w:r>
    </w:p>
    <w:p w14:paraId="27C554E8" w14:textId="77777777" w:rsidR="00975685" w:rsidRDefault="00975685" w:rsidP="00975685">
      <w:pPr>
        <w:pStyle w:val="ListParagraph"/>
        <w:numPr>
          <w:ilvl w:val="0"/>
          <w:numId w:val="42"/>
        </w:numPr>
        <w:spacing w:after="120" w:line="276" w:lineRule="auto"/>
        <w:jc w:val="both"/>
        <w:rPr>
          <w:rFonts w:eastAsia="Calibri" w:cstheme="minorHAnsi"/>
          <w:b/>
          <w:color w:val="000000"/>
          <w:sz w:val="24"/>
          <w:szCs w:val="24"/>
          <w:lang w:val="en-CA" w:eastAsia="en-CA"/>
        </w:rPr>
      </w:pPr>
      <w:r>
        <w:rPr>
          <w:rFonts w:eastAsia="Calibri" w:cstheme="minorHAnsi"/>
          <w:b/>
          <w:color w:val="000000"/>
          <w:sz w:val="24"/>
          <w:szCs w:val="24"/>
          <w:lang w:val="en-CA" w:eastAsia="en-CA"/>
        </w:rPr>
        <w:t>An increase of 7.5% plus assessment growth to the Capital Levy</w:t>
      </w:r>
    </w:p>
    <w:p w14:paraId="4B9221F4" w14:textId="77777777" w:rsidR="00975685" w:rsidRDefault="00975685" w:rsidP="00975685">
      <w:pPr>
        <w:pStyle w:val="ListParagraph"/>
        <w:numPr>
          <w:ilvl w:val="0"/>
          <w:numId w:val="42"/>
        </w:numPr>
        <w:spacing w:after="120" w:line="276" w:lineRule="auto"/>
        <w:jc w:val="both"/>
        <w:rPr>
          <w:rFonts w:eastAsia="Calibri" w:cstheme="minorHAnsi"/>
          <w:b/>
          <w:color w:val="000000"/>
          <w:sz w:val="24"/>
          <w:szCs w:val="24"/>
          <w:lang w:val="en-CA" w:eastAsia="en-CA"/>
        </w:rPr>
      </w:pPr>
      <w:r>
        <w:rPr>
          <w:rFonts w:eastAsia="Calibri" w:cstheme="minorHAnsi"/>
          <w:b/>
          <w:color w:val="000000"/>
          <w:sz w:val="24"/>
          <w:szCs w:val="24"/>
          <w:lang w:val="en-CA" w:eastAsia="en-CA"/>
        </w:rPr>
        <w:t>An assumed assessment growth rate of 1.5%; and</w:t>
      </w:r>
    </w:p>
    <w:p w14:paraId="5581C7E1" w14:textId="3AF586A0" w:rsidR="00975685" w:rsidRDefault="00975685" w:rsidP="00975685">
      <w:pPr>
        <w:pStyle w:val="ListParagraph"/>
        <w:numPr>
          <w:ilvl w:val="0"/>
          <w:numId w:val="42"/>
        </w:numPr>
        <w:spacing w:after="120" w:line="276" w:lineRule="auto"/>
        <w:jc w:val="both"/>
        <w:rPr>
          <w:rFonts w:eastAsia="Calibri" w:cstheme="minorHAnsi"/>
          <w:b/>
          <w:color w:val="000000"/>
          <w:sz w:val="24"/>
          <w:szCs w:val="24"/>
          <w:lang w:val="en-CA" w:eastAsia="en-CA"/>
        </w:rPr>
      </w:pPr>
      <w:r>
        <w:rPr>
          <w:rFonts w:eastAsia="Calibri" w:cstheme="minorHAnsi"/>
          <w:b/>
          <w:color w:val="000000"/>
          <w:sz w:val="24"/>
          <w:szCs w:val="24"/>
          <w:lang w:val="en-CA" w:eastAsia="en-CA"/>
        </w:rPr>
        <w:t xml:space="preserve">An </w:t>
      </w:r>
      <w:r w:rsidR="00254691">
        <w:rPr>
          <w:rFonts w:eastAsia="Calibri" w:cstheme="minorHAnsi"/>
          <w:b/>
          <w:color w:val="000000"/>
          <w:sz w:val="24"/>
          <w:szCs w:val="24"/>
          <w:lang w:val="en-CA" w:eastAsia="en-CA"/>
        </w:rPr>
        <w:t xml:space="preserve">additional </w:t>
      </w:r>
      <w:r>
        <w:rPr>
          <w:rFonts w:eastAsia="Calibri" w:cstheme="minorHAnsi"/>
          <w:b/>
          <w:color w:val="000000"/>
          <w:sz w:val="24"/>
          <w:szCs w:val="24"/>
          <w:lang w:val="en-CA" w:eastAsia="en-CA"/>
        </w:rPr>
        <w:t>increase of 2.0% to the Operating Levy to reassign workforce plan costs from the operating reserve</w:t>
      </w:r>
      <w:r w:rsidR="00254691">
        <w:rPr>
          <w:rFonts w:eastAsia="Calibri" w:cstheme="minorHAnsi"/>
          <w:b/>
          <w:color w:val="000000"/>
          <w:sz w:val="24"/>
          <w:szCs w:val="24"/>
          <w:lang w:val="en-CA" w:eastAsia="en-CA"/>
        </w:rPr>
        <w:t>.</w:t>
      </w:r>
    </w:p>
    <w:p w14:paraId="49D00A3F" w14:textId="785E5222" w:rsidR="003D5725" w:rsidRPr="00975685" w:rsidRDefault="003D5725" w:rsidP="00975685">
      <w:pPr>
        <w:pStyle w:val="ListParagraph"/>
        <w:spacing w:after="120" w:line="276" w:lineRule="auto"/>
        <w:jc w:val="right"/>
        <w:rPr>
          <w:rFonts w:eastAsia="Calibri" w:cstheme="minorHAnsi"/>
          <w:b/>
          <w:color w:val="000000"/>
          <w:sz w:val="24"/>
          <w:szCs w:val="24"/>
          <w:lang w:val="en-CA" w:eastAsia="en-CA"/>
        </w:rPr>
      </w:pPr>
      <w:r w:rsidRPr="00975685">
        <w:rPr>
          <w:rFonts w:eastAsia="Calibri" w:cstheme="minorHAnsi"/>
          <w:b/>
          <w:color w:val="000000"/>
          <w:sz w:val="24"/>
          <w:szCs w:val="24"/>
          <w:lang w:val="en-CA" w:eastAsia="en-CA"/>
        </w:rPr>
        <w:t>“CARRIED”</w:t>
      </w:r>
    </w:p>
    <w:p w14:paraId="3BF36B4B" w14:textId="101B211D" w:rsidR="00165754" w:rsidRDefault="00975685" w:rsidP="00883E14">
      <w:pPr>
        <w:pStyle w:val="ListParagraph"/>
        <w:numPr>
          <w:ilvl w:val="0"/>
          <w:numId w:val="41"/>
        </w:num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Appointment of Regulations Officer, Report 3351/23 (M. Craig)</w:t>
      </w:r>
    </w:p>
    <w:p w14:paraId="7BD1FF91" w14:textId="07C35CCD" w:rsidR="00975685" w:rsidRPr="00975685" w:rsidRDefault="00975685" w:rsidP="00975685">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M. Craig</w:t>
      </w:r>
      <w:r w:rsidR="00CA3C37">
        <w:rPr>
          <w:rFonts w:eastAsia="Calibri" w:cstheme="minorHAnsi"/>
          <w:color w:val="000000"/>
          <w:sz w:val="24"/>
          <w:szCs w:val="24"/>
          <w:lang w:val="en-CA" w:eastAsia="en-CA"/>
        </w:rPr>
        <w:t xml:space="preserve"> informed the Board that </w:t>
      </w:r>
      <w:r w:rsidR="00254691">
        <w:rPr>
          <w:rFonts w:eastAsia="Calibri" w:cstheme="minorHAnsi"/>
          <w:color w:val="000000"/>
          <w:sz w:val="24"/>
          <w:szCs w:val="24"/>
          <w:lang w:val="en-CA" w:eastAsia="en-CA"/>
        </w:rPr>
        <w:t xml:space="preserve">the </w:t>
      </w:r>
      <w:r w:rsidR="00CA3C37" w:rsidRPr="00674EDE">
        <w:rPr>
          <w:rFonts w:eastAsia="Calibri" w:cstheme="minorHAnsi"/>
          <w:i/>
          <w:color w:val="000000"/>
          <w:sz w:val="24"/>
          <w:szCs w:val="24"/>
          <w:lang w:val="en-CA" w:eastAsia="en-CA"/>
        </w:rPr>
        <w:t>Conservation Authorities Act</w:t>
      </w:r>
      <w:r w:rsidR="00CA3C37">
        <w:rPr>
          <w:rFonts w:eastAsia="Calibri" w:cstheme="minorHAnsi"/>
          <w:color w:val="000000"/>
          <w:sz w:val="24"/>
          <w:szCs w:val="24"/>
          <w:lang w:val="en-CA" w:eastAsia="en-CA"/>
        </w:rPr>
        <w:t xml:space="preserve"> requires the Board to appoint staff to enforce Section 28 and Section 29 of the Conservation Authorities Act. </w:t>
      </w:r>
      <w:r w:rsidR="004819F9">
        <w:rPr>
          <w:rFonts w:eastAsia="Calibri" w:cstheme="minorHAnsi"/>
          <w:color w:val="000000"/>
          <w:sz w:val="24"/>
          <w:szCs w:val="24"/>
          <w:lang w:val="en-CA" w:eastAsia="en-CA"/>
        </w:rPr>
        <w:t xml:space="preserve"> </w:t>
      </w:r>
      <w:r w:rsidR="00CA3C37">
        <w:rPr>
          <w:rFonts w:eastAsia="Calibri" w:cstheme="minorHAnsi"/>
          <w:color w:val="000000"/>
          <w:sz w:val="24"/>
          <w:szCs w:val="24"/>
          <w:lang w:val="en-CA" w:eastAsia="en-CA"/>
        </w:rPr>
        <w:t>William Ernewein started his employment with MVCA in July and already has his designation of provincial offences officer.</w:t>
      </w:r>
      <w:r w:rsidR="004819F9">
        <w:rPr>
          <w:rFonts w:eastAsia="Calibri" w:cstheme="minorHAnsi"/>
          <w:color w:val="000000"/>
          <w:sz w:val="24"/>
          <w:szCs w:val="24"/>
          <w:lang w:val="en-CA" w:eastAsia="en-CA"/>
        </w:rPr>
        <w:t xml:space="preserve"> </w:t>
      </w:r>
      <w:r w:rsidR="00CA3C37">
        <w:rPr>
          <w:rFonts w:eastAsia="Calibri" w:cstheme="minorHAnsi"/>
          <w:color w:val="000000"/>
          <w:sz w:val="24"/>
          <w:szCs w:val="24"/>
          <w:lang w:val="en-CA" w:eastAsia="en-CA"/>
        </w:rPr>
        <w:t xml:space="preserve"> MVCA recommends William be appointed to enforce these regulations. </w:t>
      </w:r>
    </w:p>
    <w:p w14:paraId="0DC1490F" w14:textId="5F309564" w:rsidR="003D5725" w:rsidRPr="008C7851" w:rsidRDefault="003D5725" w:rsidP="00883E14">
      <w:pPr>
        <w:spacing w:after="120" w:line="276" w:lineRule="auto"/>
        <w:ind w:left="360"/>
        <w:rPr>
          <w:rFonts w:eastAsia="Calibri" w:cstheme="minorHAnsi"/>
          <w:b/>
          <w:color w:val="000000"/>
          <w:sz w:val="24"/>
          <w:szCs w:val="24"/>
          <w:u w:val="single"/>
          <w:lang w:val="en-CA" w:eastAsia="en-CA"/>
        </w:rPr>
      </w:pPr>
      <w:bookmarkStart w:id="2" w:name="_Hlk140048032"/>
      <w:r>
        <w:rPr>
          <w:rFonts w:eastAsia="Calibri" w:cstheme="minorHAnsi"/>
          <w:b/>
          <w:color w:val="000000"/>
          <w:sz w:val="24"/>
          <w:szCs w:val="24"/>
          <w:u w:val="single"/>
          <w:lang w:val="en-CA" w:eastAsia="en-CA"/>
        </w:rPr>
        <w:t>B23/0</w:t>
      </w:r>
      <w:r w:rsidR="00975685">
        <w:rPr>
          <w:rFonts w:eastAsia="Calibri" w:cstheme="minorHAnsi"/>
          <w:b/>
          <w:color w:val="000000"/>
          <w:sz w:val="24"/>
          <w:szCs w:val="24"/>
          <w:u w:val="single"/>
          <w:lang w:val="en-CA" w:eastAsia="en-CA"/>
        </w:rPr>
        <w:t>9</w:t>
      </w:r>
      <w:r>
        <w:rPr>
          <w:rFonts w:eastAsia="Calibri" w:cstheme="minorHAnsi"/>
          <w:b/>
          <w:color w:val="000000"/>
          <w:sz w:val="24"/>
          <w:szCs w:val="24"/>
          <w:u w:val="single"/>
          <w:lang w:val="en-CA" w:eastAsia="en-CA"/>
        </w:rPr>
        <w:t>/1</w:t>
      </w:r>
      <w:r w:rsidR="00975685">
        <w:rPr>
          <w:rFonts w:eastAsia="Calibri" w:cstheme="minorHAnsi"/>
          <w:b/>
          <w:color w:val="000000"/>
          <w:sz w:val="24"/>
          <w:szCs w:val="24"/>
          <w:u w:val="single"/>
          <w:lang w:val="en-CA" w:eastAsia="en-CA"/>
        </w:rPr>
        <w:t>1</w:t>
      </w:r>
      <w:r>
        <w:rPr>
          <w:rFonts w:eastAsia="Calibri" w:cstheme="minorHAnsi"/>
          <w:b/>
          <w:color w:val="000000"/>
          <w:sz w:val="24"/>
          <w:szCs w:val="24"/>
          <w:u w:val="single"/>
          <w:lang w:val="en-CA" w:eastAsia="en-CA"/>
        </w:rPr>
        <w:t>-</w:t>
      </w:r>
      <w:r w:rsidR="00975685">
        <w:rPr>
          <w:rFonts w:eastAsia="Calibri" w:cstheme="minorHAnsi"/>
          <w:b/>
          <w:color w:val="000000"/>
          <w:sz w:val="24"/>
          <w:szCs w:val="24"/>
          <w:u w:val="single"/>
          <w:lang w:val="en-CA" w:eastAsia="en-CA"/>
        </w:rPr>
        <w:t>4</w:t>
      </w:r>
    </w:p>
    <w:p w14:paraId="76D24353" w14:textId="7B6DC27B" w:rsidR="00CA3C37" w:rsidRPr="005C27CD" w:rsidRDefault="003D5725"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MOVED BY:</w:t>
      </w:r>
      <w:r>
        <w:rPr>
          <w:rFonts w:eastAsia="Calibri" w:cstheme="minorHAnsi"/>
          <w:b/>
          <w:color w:val="000000"/>
          <w:sz w:val="24"/>
          <w:szCs w:val="24"/>
          <w:lang w:val="en-CA" w:eastAsia="en-CA"/>
        </w:rPr>
        <w:tab/>
        <w:t xml:space="preserve"> </w:t>
      </w:r>
      <w:r w:rsidR="00CA3C37">
        <w:rPr>
          <w:rFonts w:eastAsia="Calibri" w:cstheme="minorHAnsi"/>
          <w:b/>
          <w:color w:val="000000"/>
          <w:sz w:val="24"/>
          <w:szCs w:val="24"/>
          <w:lang w:val="en-CA" w:eastAsia="en-CA"/>
        </w:rPr>
        <w:t>H. Yanch</w:t>
      </w:r>
    </w:p>
    <w:p w14:paraId="1C3D6746" w14:textId="6B76BA3E" w:rsidR="003D5725" w:rsidRDefault="003D5725"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SECONDED BY:</w:t>
      </w:r>
      <w:r>
        <w:rPr>
          <w:rFonts w:eastAsia="Calibri" w:cstheme="minorHAnsi"/>
          <w:b/>
          <w:color w:val="000000"/>
          <w:sz w:val="24"/>
          <w:szCs w:val="24"/>
          <w:lang w:val="en-CA" w:eastAsia="en-CA"/>
        </w:rPr>
        <w:t xml:space="preserve"> </w:t>
      </w:r>
      <w:r>
        <w:rPr>
          <w:rFonts w:eastAsia="Calibri" w:cstheme="minorHAnsi"/>
          <w:b/>
          <w:color w:val="000000"/>
          <w:sz w:val="24"/>
          <w:szCs w:val="24"/>
          <w:lang w:val="en-CA" w:eastAsia="en-CA"/>
        </w:rPr>
        <w:tab/>
      </w:r>
      <w:r w:rsidR="00CA3C37">
        <w:rPr>
          <w:rFonts w:eastAsia="Calibri" w:cstheme="minorHAnsi"/>
          <w:b/>
          <w:color w:val="000000"/>
          <w:sz w:val="24"/>
          <w:szCs w:val="24"/>
          <w:lang w:val="en-CA" w:eastAsia="en-CA"/>
        </w:rPr>
        <w:t>T. Pop</w:t>
      </w:r>
      <w:r w:rsidR="009A7F5C">
        <w:rPr>
          <w:rFonts w:eastAsia="Calibri" w:cstheme="minorHAnsi"/>
          <w:b/>
          <w:color w:val="000000"/>
          <w:sz w:val="24"/>
          <w:szCs w:val="24"/>
          <w:lang w:val="en-CA" w:eastAsia="en-CA"/>
        </w:rPr>
        <w:t>kie</w:t>
      </w:r>
    </w:p>
    <w:p w14:paraId="7AAFB5FA" w14:textId="27A7957E" w:rsidR="003D5725" w:rsidRPr="005C0BF3" w:rsidRDefault="003D5725" w:rsidP="00883E14">
      <w:pPr>
        <w:spacing w:after="120" w:line="276" w:lineRule="auto"/>
        <w:jc w:val="both"/>
        <w:rPr>
          <w:b/>
          <w:bCs/>
          <w:sz w:val="24"/>
        </w:rPr>
      </w:pPr>
      <w:r w:rsidRPr="00A64667">
        <w:rPr>
          <w:b/>
          <w:bCs/>
          <w:sz w:val="24"/>
        </w:rPr>
        <w:t>Resolved,</w:t>
      </w:r>
      <w:bookmarkEnd w:id="2"/>
      <w:r w:rsidRPr="00A64667">
        <w:rPr>
          <w:b/>
          <w:bCs/>
          <w:sz w:val="24"/>
        </w:rPr>
        <w:t xml:space="preserve"> </w:t>
      </w:r>
      <w:r w:rsidR="00D32E8E">
        <w:rPr>
          <w:b/>
          <w:bCs/>
          <w:sz w:val="24"/>
        </w:rPr>
        <w:t>t</w:t>
      </w:r>
      <w:r w:rsidRPr="00F00F4F">
        <w:rPr>
          <w:b/>
          <w:bCs/>
          <w:sz w:val="24"/>
        </w:rPr>
        <w:t xml:space="preserve">hat </w:t>
      </w:r>
      <w:r>
        <w:rPr>
          <w:b/>
          <w:bCs/>
          <w:sz w:val="24"/>
        </w:rPr>
        <w:t xml:space="preserve">the </w:t>
      </w:r>
      <w:r w:rsidR="00975685">
        <w:rPr>
          <w:b/>
          <w:bCs/>
          <w:sz w:val="24"/>
        </w:rPr>
        <w:t>Board of Directors appoint William Ernewein to enforce Ontario Regulation 153/06 and Ontario Regulation 120/90</w:t>
      </w:r>
      <w:r>
        <w:rPr>
          <w:b/>
          <w:bCs/>
          <w:sz w:val="24"/>
        </w:rPr>
        <w:t xml:space="preserve"> </w:t>
      </w:r>
      <w:r w:rsidR="00975685">
        <w:rPr>
          <w:b/>
          <w:bCs/>
          <w:sz w:val="24"/>
        </w:rPr>
        <w:t>of the Conservation Authorities Act.</w:t>
      </w:r>
    </w:p>
    <w:p w14:paraId="46C1BE46" w14:textId="35A1EDF5" w:rsidR="003D5725" w:rsidRPr="003D5725" w:rsidRDefault="003D5725" w:rsidP="00883E14">
      <w:pPr>
        <w:spacing w:after="120" w:line="276" w:lineRule="auto"/>
        <w:jc w:val="right"/>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“CARRIED”</w:t>
      </w:r>
    </w:p>
    <w:p w14:paraId="145DD3E9" w14:textId="198D5027" w:rsidR="00386072" w:rsidRDefault="00975685" w:rsidP="00883E14">
      <w:pPr>
        <w:pStyle w:val="ListParagraph"/>
        <w:numPr>
          <w:ilvl w:val="0"/>
          <w:numId w:val="41"/>
        </w:num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Rescinding COVID Vaccine and Sick Leave Policy, Report 3352/23</w:t>
      </w:r>
      <w:r w:rsidR="009A7F5C">
        <w:rPr>
          <w:rFonts w:eastAsia="Calibri" w:cstheme="minorHAnsi"/>
          <w:color w:val="000000"/>
          <w:sz w:val="24"/>
          <w:szCs w:val="24"/>
          <w:u w:val="single"/>
          <w:lang w:val="en-CA" w:eastAsia="en-CA"/>
        </w:rPr>
        <w:t xml:space="preserve"> (S. McIntyre)</w:t>
      </w:r>
    </w:p>
    <w:p w14:paraId="5D48B81D" w14:textId="6A32B5C4" w:rsidR="009A7F5C" w:rsidRDefault="009A7F5C" w:rsidP="009A7F5C">
      <w:pPr>
        <w:spacing w:after="120" w:line="276" w:lineRule="auto"/>
        <w:rPr>
          <w:rFonts w:eastAsia="Calibri" w:cstheme="minorHAnsi"/>
          <w:color w:val="000000"/>
          <w:sz w:val="24"/>
          <w:szCs w:val="24"/>
          <w:lang w:val="en-CA" w:eastAsia="en-CA"/>
        </w:rPr>
      </w:pPr>
      <w:r w:rsidRPr="009A7F5C">
        <w:rPr>
          <w:rFonts w:eastAsia="Calibri" w:cstheme="minorHAnsi"/>
          <w:color w:val="000000"/>
          <w:sz w:val="24"/>
          <w:szCs w:val="24"/>
          <w:lang w:val="en-CA" w:eastAsia="en-CA"/>
        </w:rPr>
        <w:t>S.</w:t>
      </w:r>
      <w:r>
        <w:rPr>
          <w:rFonts w:eastAsia="Calibri" w:cstheme="minorHAnsi"/>
          <w:color w:val="000000"/>
          <w:sz w:val="24"/>
          <w:szCs w:val="24"/>
          <w:lang w:val="en-CA" w:eastAsia="en-CA"/>
        </w:rPr>
        <w:t xml:space="preserve"> McIntyre stated that most Conservation Authorities have long since rescinded their COVID-19 policies. </w:t>
      </w:r>
    </w:p>
    <w:p w14:paraId="36741AF0" w14:textId="38CE948F" w:rsidR="009A7F5C" w:rsidRDefault="009A7F5C" w:rsidP="009A7F5C">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G. Gower asked what the hybrid work schedule looks like at MVCA currently.  S. McIntyre replied that MVCA has two arrangements</w:t>
      </w:r>
      <w:r w:rsidR="000A7CFB">
        <w:rPr>
          <w:rFonts w:eastAsia="Calibri" w:cstheme="minorHAnsi"/>
          <w:color w:val="000000"/>
          <w:sz w:val="24"/>
          <w:szCs w:val="24"/>
          <w:lang w:val="en-CA" w:eastAsia="en-CA"/>
        </w:rPr>
        <w:t>:</w:t>
      </w:r>
      <w:r>
        <w:rPr>
          <w:rFonts w:eastAsia="Calibri" w:cstheme="minorHAnsi"/>
          <w:color w:val="000000"/>
          <w:sz w:val="24"/>
          <w:szCs w:val="24"/>
          <w:lang w:val="en-CA" w:eastAsia="en-CA"/>
        </w:rPr>
        <w:t xml:space="preserve"> front desk staff have a compressed work week, alternating Fridays off and the remaining office staff have a hybrid work environment of 50% in office and working from home.</w:t>
      </w:r>
    </w:p>
    <w:p w14:paraId="7F449B6B" w14:textId="188DAA96" w:rsidR="00CB11DF" w:rsidRPr="009A7F5C" w:rsidRDefault="00CB11DF" w:rsidP="009A7F5C">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G. Gower noted that the reduction in sick-day use from 2019 is to be commended. </w:t>
      </w:r>
    </w:p>
    <w:p w14:paraId="4B73D69F" w14:textId="44D3C0B4" w:rsidR="00D32E8E" w:rsidRPr="008C7851" w:rsidRDefault="00D32E8E" w:rsidP="00883E14">
      <w:pPr>
        <w:spacing w:after="120" w:line="276" w:lineRule="auto"/>
        <w:ind w:left="360"/>
        <w:rPr>
          <w:rFonts w:eastAsia="Calibri" w:cstheme="minorHAnsi"/>
          <w:b/>
          <w:color w:val="000000"/>
          <w:sz w:val="24"/>
          <w:szCs w:val="24"/>
          <w:u w:val="single"/>
          <w:lang w:val="en-CA" w:eastAsia="en-CA"/>
        </w:rPr>
      </w:pPr>
      <w:r>
        <w:rPr>
          <w:rFonts w:eastAsia="Calibri" w:cstheme="minorHAnsi"/>
          <w:b/>
          <w:color w:val="000000"/>
          <w:sz w:val="24"/>
          <w:szCs w:val="24"/>
          <w:u w:val="single"/>
          <w:lang w:val="en-CA" w:eastAsia="en-CA"/>
        </w:rPr>
        <w:t>B23/0</w:t>
      </w:r>
      <w:r w:rsidR="00975685">
        <w:rPr>
          <w:rFonts w:eastAsia="Calibri" w:cstheme="minorHAnsi"/>
          <w:b/>
          <w:color w:val="000000"/>
          <w:sz w:val="24"/>
          <w:szCs w:val="24"/>
          <w:u w:val="single"/>
          <w:lang w:val="en-CA" w:eastAsia="en-CA"/>
        </w:rPr>
        <w:t>9</w:t>
      </w:r>
      <w:r>
        <w:rPr>
          <w:rFonts w:eastAsia="Calibri" w:cstheme="minorHAnsi"/>
          <w:b/>
          <w:color w:val="000000"/>
          <w:sz w:val="24"/>
          <w:szCs w:val="24"/>
          <w:u w:val="single"/>
          <w:lang w:val="en-CA" w:eastAsia="en-CA"/>
        </w:rPr>
        <w:t>/1</w:t>
      </w:r>
      <w:r w:rsidR="00975685">
        <w:rPr>
          <w:rFonts w:eastAsia="Calibri" w:cstheme="minorHAnsi"/>
          <w:b/>
          <w:color w:val="000000"/>
          <w:sz w:val="24"/>
          <w:szCs w:val="24"/>
          <w:u w:val="single"/>
          <w:lang w:val="en-CA" w:eastAsia="en-CA"/>
        </w:rPr>
        <w:t>1</w:t>
      </w:r>
      <w:r>
        <w:rPr>
          <w:rFonts w:eastAsia="Calibri" w:cstheme="minorHAnsi"/>
          <w:b/>
          <w:color w:val="000000"/>
          <w:sz w:val="24"/>
          <w:szCs w:val="24"/>
          <w:u w:val="single"/>
          <w:lang w:val="en-CA" w:eastAsia="en-CA"/>
        </w:rPr>
        <w:t>-</w:t>
      </w:r>
      <w:r w:rsidR="009A7F5C">
        <w:rPr>
          <w:rFonts w:eastAsia="Calibri" w:cstheme="minorHAnsi"/>
          <w:b/>
          <w:color w:val="000000"/>
          <w:sz w:val="24"/>
          <w:szCs w:val="24"/>
          <w:u w:val="single"/>
          <w:lang w:val="en-CA" w:eastAsia="en-CA"/>
        </w:rPr>
        <w:t>5</w:t>
      </w:r>
    </w:p>
    <w:p w14:paraId="35FD79B0" w14:textId="7BD64D99" w:rsidR="00D32E8E" w:rsidRPr="005C27CD" w:rsidRDefault="00D32E8E"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MOVED BY:</w:t>
      </w:r>
      <w:r>
        <w:rPr>
          <w:rFonts w:eastAsia="Calibri" w:cstheme="minorHAnsi"/>
          <w:b/>
          <w:color w:val="000000"/>
          <w:sz w:val="24"/>
          <w:szCs w:val="24"/>
          <w:lang w:val="en-CA" w:eastAsia="en-CA"/>
        </w:rPr>
        <w:tab/>
        <w:t xml:space="preserve"> </w:t>
      </w:r>
      <w:r w:rsidR="00CB11DF">
        <w:rPr>
          <w:rFonts w:eastAsia="Calibri" w:cstheme="minorHAnsi"/>
          <w:b/>
          <w:color w:val="000000"/>
          <w:sz w:val="24"/>
          <w:szCs w:val="24"/>
          <w:lang w:val="en-CA" w:eastAsia="en-CA"/>
        </w:rPr>
        <w:t xml:space="preserve">B. Holmes </w:t>
      </w:r>
    </w:p>
    <w:p w14:paraId="58322C4E" w14:textId="5D8377E6" w:rsidR="00D32E8E" w:rsidRDefault="00D32E8E"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SECONDED BY:</w:t>
      </w:r>
      <w:r>
        <w:rPr>
          <w:rFonts w:eastAsia="Calibri" w:cstheme="minorHAnsi"/>
          <w:b/>
          <w:color w:val="000000"/>
          <w:sz w:val="24"/>
          <w:szCs w:val="24"/>
          <w:lang w:val="en-CA" w:eastAsia="en-CA"/>
        </w:rPr>
        <w:t xml:space="preserve"> </w:t>
      </w:r>
      <w:r>
        <w:rPr>
          <w:rFonts w:eastAsia="Calibri" w:cstheme="minorHAnsi"/>
          <w:b/>
          <w:color w:val="000000"/>
          <w:sz w:val="24"/>
          <w:szCs w:val="24"/>
          <w:lang w:val="en-CA" w:eastAsia="en-CA"/>
        </w:rPr>
        <w:tab/>
        <w:t xml:space="preserve"> </w:t>
      </w:r>
      <w:r w:rsidR="00CB11DF">
        <w:rPr>
          <w:rFonts w:eastAsia="Calibri" w:cstheme="minorHAnsi"/>
          <w:b/>
          <w:color w:val="000000"/>
          <w:sz w:val="24"/>
          <w:szCs w:val="24"/>
          <w:lang w:val="en-CA" w:eastAsia="en-CA"/>
        </w:rPr>
        <w:t>A. Kendrick</w:t>
      </w:r>
    </w:p>
    <w:p w14:paraId="3BD99C43" w14:textId="6C697E0B" w:rsidR="00975685" w:rsidRDefault="00D32E8E" w:rsidP="00975685">
      <w:pPr>
        <w:spacing w:after="120" w:line="276" w:lineRule="auto"/>
        <w:ind w:left="360"/>
        <w:rPr>
          <w:rFonts w:cstheme="minorHAnsi"/>
          <w:b/>
          <w:sz w:val="24"/>
          <w:szCs w:val="24"/>
        </w:rPr>
      </w:pPr>
      <w:r w:rsidRPr="00D32E8E">
        <w:rPr>
          <w:rFonts w:cstheme="minorHAnsi"/>
          <w:b/>
          <w:bCs/>
          <w:sz w:val="24"/>
          <w:szCs w:val="24"/>
        </w:rPr>
        <w:t>Resolved,</w:t>
      </w:r>
      <w:r w:rsidRPr="00D32E8E">
        <w:rPr>
          <w:rFonts w:eastAsia="Calibri" w:cstheme="minorHAnsi"/>
          <w:b/>
          <w:color w:val="000000"/>
          <w:sz w:val="24"/>
          <w:szCs w:val="24"/>
          <w:u w:val="single"/>
          <w:lang w:val="en-CA" w:eastAsia="en-CA"/>
        </w:rPr>
        <w:t xml:space="preserve"> </w:t>
      </w:r>
      <w:r w:rsidRPr="00D32E8E">
        <w:rPr>
          <w:rFonts w:cstheme="minorHAnsi"/>
          <w:b/>
          <w:sz w:val="24"/>
          <w:szCs w:val="24"/>
        </w:rPr>
        <w:t xml:space="preserve">that </w:t>
      </w:r>
    </w:p>
    <w:p w14:paraId="2615689B" w14:textId="378FEDBB" w:rsidR="00975685" w:rsidRDefault="00975685" w:rsidP="00975685">
      <w:pPr>
        <w:pStyle w:val="ListParagraph"/>
        <w:numPr>
          <w:ilvl w:val="0"/>
          <w:numId w:val="48"/>
        </w:numPr>
        <w:spacing w:after="120" w:line="276" w:lineRule="auto"/>
        <w:rPr>
          <w:rFonts w:cstheme="minorHAnsi"/>
          <w:b/>
          <w:sz w:val="24"/>
          <w:szCs w:val="24"/>
        </w:rPr>
      </w:pPr>
      <w:r>
        <w:rPr>
          <w:rFonts w:cstheme="minorHAnsi"/>
          <w:b/>
          <w:sz w:val="24"/>
          <w:szCs w:val="24"/>
        </w:rPr>
        <w:t>The Board rescind the COVID-19 Vaccination Policy dated October 20, 2021</w:t>
      </w:r>
    </w:p>
    <w:p w14:paraId="279FEA77" w14:textId="23168525" w:rsidR="00975685" w:rsidRPr="00975685" w:rsidRDefault="00975685" w:rsidP="00975685">
      <w:pPr>
        <w:pStyle w:val="ListParagraph"/>
        <w:numPr>
          <w:ilvl w:val="0"/>
          <w:numId w:val="48"/>
        </w:numPr>
        <w:spacing w:after="120" w:line="276" w:lineRule="auto"/>
        <w:rPr>
          <w:rFonts w:cstheme="minorHAnsi"/>
          <w:b/>
          <w:sz w:val="24"/>
          <w:szCs w:val="24"/>
        </w:rPr>
      </w:pPr>
      <w:r>
        <w:rPr>
          <w:rFonts w:cstheme="minorHAnsi"/>
          <w:b/>
          <w:sz w:val="24"/>
          <w:szCs w:val="24"/>
        </w:rPr>
        <w:t xml:space="preserve">The Board rescind the 2-weeks paid sick leave for contract employees testing positive for COVID-19. </w:t>
      </w:r>
    </w:p>
    <w:p w14:paraId="43D3E6D7" w14:textId="39FE50AB" w:rsidR="00D32E8E" w:rsidRPr="00D32E8E" w:rsidRDefault="00975685" w:rsidP="00883E14">
      <w:pPr>
        <w:pStyle w:val="ListParagraph"/>
        <w:spacing w:after="120" w:line="276" w:lineRule="auto"/>
        <w:ind w:left="360"/>
        <w:jc w:val="right"/>
        <w:rPr>
          <w:rFonts w:eastAsia="Calibri" w:cstheme="minorHAnsi"/>
          <w:b/>
          <w:color w:val="000000"/>
          <w:sz w:val="24"/>
          <w:szCs w:val="24"/>
          <w:lang w:val="en-CA" w:eastAsia="en-CA"/>
        </w:rPr>
      </w:pPr>
      <w:r w:rsidRPr="00D32E8E">
        <w:rPr>
          <w:rFonts w:eastAsia="Calibri" w:cstheme="minorHAnsi"/>
          <w:b/>
          <w:color w:val="000000"/>
          <w:sz w:val="24"/>
          <w:szCs w:val="24"/>
          <w:lang w:val="en-CA" w:eastAsia="en-CA"/>
        </w:rPr>
        <w:t xml:space="preserve"> </w:t>
      </w:r>
      <w:r w:rsidR="00D32E8E" w:rsidRPr="00D32E8E">
        <w:rPr>
          <w:rFonts w:eastAsia="Calibri" w:cstheme="minorHAnsi"/>
          <w:b/>
          <w:color w:val="000000"/>
          <w:sz w:val="24"/>
          <w:szCs w:val="24"/>
          <w:lang w:val="en-CA" w:eastAsia="en-CA"/>
        </w:rPr>
        <w:t>“CARRIED”</w:t>
      </w:r>
    </w:p>
    <w:p w14:paraId="4E4AB0B7" w14:textId="2CE27935" w:rsidR="00386072" w:rsidRDefault="00975685" w:rsidP="00883E14">
      <w:pPr>
        <w:pStyle w:val="ListParagraph"/>
        <w:numPr>
          <w:ilvl w:val="0"/>
          <w:numId w:val="41"/>
        </w:num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Timing of the AGM and Financial Statement / Audit Report</w:t>
      </w:r>
    </w:p>
    <w:p w14:paraId="0750C258" w14:textId="5390178A" w:rsidR="00A27C3E" w:rsidRDefault="00A27C3E" w:rsidP="00A27C3E">
      <w:pPr>
        <w:spacing w:after="120" w:line="276" w:lineRule="auto"/>
        <w:rPr>
          <w:rFonts w:eastAsia="Calibri" w:cstheme="minorHAnsi"/>
          <w:color w:val="000000"/>
          <w:sz w:val="24"/>
          <w:szCs w:val="24"/>
          <w:lang w:val="en-CA" w:eastAsia="en-CA"/>
        </w:rPr>
      </w:pPr>
      <w:r w:rsidRPr="00A27C3E">
        <w:rPr>
          <w:rFonts w:eastAsia="Calibri" w:cstheme="minorHAnsi"/>
          <w:color w:val="000000"/>
          <w:sz w:val="24"/>
          <w:szCs w:val="24"/>
          <w:lang w:val="en-CA" w:eastAsia="en-CA"/>
        </w:rPr>
        <w:t xml:space="preserve">S. McIntyre explained that </w:t>
      </w:r>
      <w:r>
        <w:rPr>
          <w:rFonts w:eastAsia="Calibri" w:cstheme="minorHAnsi"/>
          <w:color w:val="000000"/>
          <w:sz w:val="24"/>
          <w:szCs w:val="24"/>
          <w:lang w:val="en-CA" w:eastAsia="en-CA"/>
        </w:rPr>
        <w:t xml:space="preserve">MVCA </w:t>
      </w:r>
      <w:r w:rsidR="000A7CFB">
        <w:rPr>
          <w:rFonts w:eastAsia="Calibri" w:cstheme="minorHAnsi"/>
          <w:color w:val="000000"/>
          <w:sz w:val="24"/>
          <w:szCs w:val="24"/>
          <w:lang w:val="en-CA" w:eastAsia="en-CA"/>
        </w:rPr>
        <w:t xml:space="preserve">requires </w:t>
      </w:r>
      <w:r>
        <w:rPr>
          <w:rFonts w:eastAsia="Calibri" w:cstheme="minorHAnsi"/>
          <w:color w:val="000000"/>
          <w:sz w:val="24"/>
          <w:szCs w:val="24"/>
          <w:lang w:val="en-CA" w:eastAsia="en-CA"/>
        </w:rPr>
        <w:t xml:space="preserve">more time to close the books, receive outstanding invoices from other organizations, </w:t>
      </w:r>
      <w:r w:rsidR="000A7CFB">
        <w:rPr>
          <w:rFonts w:eastAsia="Calibri" w:cstheme="minorHAnsi"/>
          <w:color w:val="000000"/>
          <w:sz w:val="24"/>
          <w:szCs w:val="24"/>
          <w:lang w:val="en-CA" w:eastAsia="en-CA"/>
        </w:rPr>
        <w:t xml:space="preserve">and </w:t>
      </w:r>
      <w:r>
        <w:rPr>
          <w:rFonts w:eastAsia="Calibri" w:cstheme="minorHAnsi"/>
          <w:color w:val="000000"/>
          <w:sz w:val="24"/>
          <w:szCs w:val="24"/>
          <w:lang w:val="en-CA" w:eastAsia="en-CA"/>
        </w:rPr>
        <w:t xml:space="preserve">time </w:t>
      </w:r>
      <w:r w:rsidR="000A7CFB">
        <w:rPr>
          <w:rFonts w:eastAsia="Calibri" w:cstheme="minorHAnsi"/>
          <w:color w:val="000000"/>
          <w:sz w:val="24"/>
          <w:szCs w:val="24"/>
          <w:lang w:val="en-CA" w:eastAsia="en-CA"/>
        </w:rPr>
        <w:t>for</w:t>
      </w:r>
      <w:r>
        <w:rPr>
          <w:rFonts w:eastAsia="Calibri" w:cstheme="minorHAnsi"/>
          <w:color w:val="000000"/>
          <w:sz w:val="24"/>
          <w:szCs w:val="24"/>
          <w:lang w:val="en-CA" w:eastAsia="en-CA"/>
        </w:rPr>
        <w:t xml:space="preserve"> the auditors to do a comprehensive audit and report back to the Finance and Administrative before bringing to the Board for approval. </w:t>
      </w:r>
      <w:r w:rsidR="004819F9">
        <w:rPr>
          <w:rFonts w:eastAsia="Calibri" w:cstheme="minorHAnsi"/>
          <w:color w:val="000000"/>
          <w:sz w:val="24"/>
          <w:szCs w:val="24"/>
          <w:lang w:val="en-CA" w:eastAsia="en-CA"/>
        </w:rPr>
        <w:t xml:space="preserve"> </w:t>
      </w:r>
      <w:r w:rsidR="008345C3">
        <w:rPr>
          <w:rFonts w:eastAsia="Calibri" w:cstheme="minorHAnsi"/>
          <w:color w:val="000000"/>
          <w:sz w:val="24"/>
          <w:szCs w:val="24"/>
          <w:lang w:val="en-CA" w:eastAsia="en-CA"/>
        </w:rPr>
        <w:t>MVCA’s auditors are scheduling for next year and have asked for more time to complete their audit.</w:t>
      </w:r>
    </w:p>
    <w:p w14:paraId="6BF9E332" w14:textId="59E3F34E" w:rsidR="008345C3" w:rsidRPr="00A27C3E" w:rsidRDefault="008345C3" w:rsidP="00A27C3E">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 xml:space="preserve">J. Mason expressed concerns about the budget being presented to the Board during an election year if the Chair and Vice-Chair are not in place.  S. McIntyre replied </w:t>
      </w:r>
      <w:r w:rsidR="00840FF7">
        <w:rPr>
          <w:rFonts w:eastAsia="Calibri" w:cstheme="minorHAnsi"/>
          <w:color w:val="000000"/>
          <w:sz w:val="24"/>
          <w:szCs w:val="24"/>
          <w:lang w:val="en-CA" w:eastAsia="en-CA"/>
        </w:rPr>
        <w:t>that she would follow up with other conservation authorities to determine their processes in this situation.</w:t>
      </w:r>
      <w:r w:rsidR="004819F9">
        <w:rPr>
          <w:rFonts w:eastAsia="Calibri" w:cstheme="minorHAnsi"/>
          <w:color w:val="000000"/>
          <w:sz w:val="24"/>
          <w:szCs w:val="24"/>
          <w:lang w:val="en-CA" w:eastAsia="en-CA"/>
        </w:rPr>
        <w:t xml:space="preserve"> </w:t>
      </w:r>
      <w:r w:rsidR="00840FF7">
        <w:rPr>
          <w:rFonts w:eastAsia="Calibri" w:cstheme="minorHAnsi"/>
          <w:color w:val="000000"/>
          <w:sz w:val="24"/>
          <w:szCs w:val="24"/>
          <w:lang w:val="en-CA" w:eastAsia="en-CA"/>
        </w:rPr>
        <w:t xml:space="preserve"> She suggested that a solution would be to appoint</w:t>
      </w:r>
      <w:r w:rsidR="00F86108">
        <w:rPr>
          <w:rFonts w:eastAsia="Calibri" w:cstheme="minorHAnsi"/>
          <w:color w:val="000000"/>
          <w:sz w:val="24"/>
          <w:szCs w:val="24"/>
          <w:lang w:val="en-CA" w:eastAsia="en-CA"/>
        </w:rPr>
        <w:t xml:space="preserve"> an </w:t>
      </w:r>
      <w:r w:rsidR="00840FF7">
        <w:rPr>
          <w:rFonts w:eastAsia="Calibri" w:cstheme="minorHAnsi"/>
          <w:color w:val="000000"/>
          <w:sz w:val="24"/>
          <w:szCs w:val="24"/>
          <w:lang w:val="en-CA" w:eastAsia="en-CA"/>
        </w:rPr>
        <w:t>a</w:t>
      </w:r>
      <w:r w:rsidR="00F86108">
        <w:rPr>
          <w:rFonts w:eastAsia="Calibri" w:cstheme="minorHAnsi"/>
          <w:color w:val="000000"/>
          <w:sz w:val="24"/>
          <w:szCs w:val="24"/>
          <w:lang w:val="en-CA" w:eastAsia="en-CA"/>
        </w:rPr>
        <w:t xml:space="preserve">cting </w:t>
      </w:r>
      <w:r w:rsidR="00840FF7">
        <w:rPr>
          <w:rFonts w:eastAsia="Calibri" w:cstheme="minorHAnsi"/>
          <w:color w:val="000000"/>
          <w:sz w:val="24"/>
          <w:szCs w:val="24"/>
          <w:lang w:val="en-CA" w:eastAsia="en-CA"/>
        </w:rPr>
        <w:t>C</w:t>
      </w:r>
      <w:r w:rsidR="00F86108">
        <w:rPr>
          <w:rFonts w:eastAsia="Calibri" w:cstheme="minorHAnsi"/>
          <w:color w:val="000000"/>
          <w:sz w:val="24"/>
          <w:szCs w:val="24"/>
          <w:lang w:val="en-CA" w:eastAsia="en-CA"/>
        </w:rPr>
        <w:t>hair and</w:t>
      </w:r>
      <w:r w:rsidR="00840FF7">
        <w:rPr>
          <w:rFonts w:eastAsia="Calibri" w:cstheme="minorHAnsi"/>
          <w:color w:val="000000"/>
          <w:sz w:val="24"/>
          <w:szCs w:val="24"/>
          <w:lang w:val="en-CA" w:eastAsia="en-CA"/>
        </w:rPr>
        <w:t xml:space="preserve"> acting</w:t>
      </w:r>
      <w:r w:rsidR="00F86108">
        <w:rPr>
          <w:rFonts w:eastAsia="Calibri" w:cstheme="minorHAnsi"/>
          <w:color w:val="000000"/>
          <w:sz w:val="24"/>
          <w:szCs w:val="24"/>
          <w:lang w:val="en-CA" w:eastAsia="en-CA"/>
        </w:rPr>
        <w:t xml:space="preserve"> </w:t>
      </w:r>
      <w:r w:rsidR="00840FF7">
        <w:rPr>
          <w:rFonts w:eastAsia="Calibri" w:cstheme="minorHAnsi"/>
          <w:color w:val="000000"/>
          <w:sz w:val="24"/>
          <w:szCs w:val="24"/>
          <w:lang w:val="en-CA" w:eastAsia="en-CA"/>
        </w:rPr>
        <w:t>V</w:t>
      </w:r>
      <w:r w:rsidR="00F86108">
        <w:rPr>
          <w:rFonts w:eastAsia="Calibri" w:cstheme="minorHAnsi"/>
          <w:color w:val="000000"/>
          <w:sz w:val="24"/>
          <w:szCs w:val="24"/>
          <w:lang w:val="en-CA" w:eastAsia="en-CA"/>
        </w:rPr>
        <w:t>ice-</w:t>
      </w:r>
      <w:r w:rsidR="00840FF7">
        <w:rPr>
          <w:rFonts w:eastAsia="Calibri" w:cstheme="minorHAnsi"/>
          <w:color w:val="000000"/>
          <w:sz w:val="24"/>
          <w:szCs w:val="24"/>
          <w:lang w:val="en-CA" w:eastAsia="en-CA"/>
        </w:rPr>
        <w:t>C</w:t>
      </w:r>
      <w:r w:rsidR="00F86108">
        <w:rPr>
          <w:rFonts w:eastAsia="Calibri" w:cstheme="minorHAnsi"/>
          <w:color w:val="000000"/>
          <w:sz w:val="24"/>
          <w:szCs w:val="24"/>
          <w:lang w:val="en-CA" w:eastAsia="en-CA"/>
        </w:rPr>
        <w:t xml:space="preserve">hair </w:t>
      </w:r>
      <w:r w:rsidR="00840FF7">
        <w:rPr>
          <w:rFonts w:eastAsia="Calibri" w:cstheme="minorHAnsi"/>
          <w:color w:val="000000"/>
          <w:sz w:val="24"/>
          <w:szCs w:val="24"/>
          <w:lang w:val="en-CA" w:eastAsia="en-CA"/>
        </w:rPr>
        <w:t>until the AGM.</w:t>
      </w:r>
    </w:p>
    <w:p w14:paraId="6AC88A67" w14:textId="0BC93D78" w:rsidR="00D32E8E" w:rsidRPr="008C7851" w:rsidRDefault="00D32E8E" w:rsidP="00883E14">
      <w:pPr>
        <w:spacing w:after="120" w:line="276" w:lineRule="auto"/>
        <w:ind w:left="360"/>
        <w:rPr>
          <w:rFonts w:eastAsia="Calibri" w:cstheme="minorHAnsi"/>
          <w:b/>
          <w:color w:val="000000"/>
          <w:sz w:val="24"/>
          <w:szCs w:val="24"/>
          <w:u w:val="single"/>
          <w:lang w:val="en-CA" w:eastAsia="en-CA"/>
        </w:rPr>
      </w:pPr>
      <w:r>
        <w:rPr>
          <w:rFonts w:eastAsia="Calibri" w:cstheme="minorHAnsi"/>
          <w:b/>
          <w:color w:val="000000"/>
          <w:sz w:val="24"/>
          <w:szCs w:val="24"/>
          <w:u w:val="single"/>
          <w:lang w:val="en-CA" w:eastAsia="en-CA"/>
        </w:rPr>
        <w:t>B23/0</w:t>
      </w:r>
      <w:r w:rsidR="00975685">
        <w:rPr>
          <w:rFonts w:eastAsia="Calibri" w:cstheme="minorHAnsi"/>
          <w:b/>
          <w:color w:val="000000"/>
          <w:sz w:val="24"/>
          <w:szCs w:val="24"/>
          <w:u w:val="single"/>
          <w:lang w:val="en-CA" w:eastAsia="en-CA"/>
        </w:rPr>
        <w:t>9</w:t>
      </w:r>
      <w:r>
        <w:rPr>
          <w:rFonts w:eastAsia="Calibri" w:cstheme="minorHAnsi"/>
          <w:b/>
          <w:color w:val="000000"/>
          <w:sz w:val="24"/>
          <w:szCs w:val="24"/>
          <w:u w:val="single"/>
          <w:lang w:val="en-CA" w:eastAsia="en-CA"/>
        </w:rPr>
        <w:t>/1</w:t>
      </w:r>
      <w:r w:rsidR="00975685">
        <w:rPr>
          <w:rFonts w:eastAsia="Calibri" w:cstheme="minorHAnsi"/>
          <w:b/>
          <w:color w:val="000000"/>
          <w:sz w:val="24"/>
          <w:szCs w:val="24"/>
          <w:u w:val="single"/>
          <w:lang w:val="en-CA" w:eastAsia="en-CA"/>
        </w:rPr>
        <w:t>1</w:t>
      </w:r>
      <w:r>
        <w:rPr>
          <w:rFonts w:eastAsia="Calibri" w:cstheme="minorHAnsi"/>
          <w:b/>
          <w:color w:val="000000"/>
          <w:sz w:val="24"/>
          <w:szCs w:val="24"/>
          <w:u w:val="single"/>
          <w:lang w:val="en-CA" w:eastAsia="en-CA"/>
        </w:rPr>
        <w:t>-</w:t>
      </w:r>
      <w:r w:rsidR="00531426">
        <w:rPr>
          <w:rFonts w:eastAsia="Calibri" w:cstheme="minorHAnsi"/>
          <w:b/>
          <w:color w:val="000000"/>
          <w:sz w:val="24"/>
          <w:szCs w:val="24"/>
          <w:u w:val="single"/>
          <w:lang w:val="en-CA" w:eastAsia="en-CA"/>
        </w:rPr>
        <w:t>6</w:t>
      </w:r>
    </w:p>
    <w:p w14:paraId="2A728C3A" w14:textId="52AF1AC9" w:rsidR="00D32E8E" w:rsidRPr="005C27CD" w:rsidRDefault="00D32E8E"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MOVED BY:</w:t>
      </w:r>
      <w:r>
        <w:rPr>
          <w:rFonts w:eastAsia="Calibri" w:cstheme="minorHAnsi"/>
          <w:b/>
          <w:color w:val="000000"/>
          <w:sz w:val="24"/>
          <w:szCs w:val="24"/>
          <w:lang w:val="en-CA" w:eastAsia="en-CA"/>
        </w:rPr>
        <w:tab/>
      </w:r>
      <w:r w:rsidR="00531426">
        <w:rPr>
          <w:rFonts w:eastAsia="Calibri" w:cstheme="minorHAnsi"/>
          <w:b/>
          <w:color w:val="000000"/>
          <w:sz w:val="24"/>
          <w:szCs w:val="24"/>
          <w:lang w:val="en-CA" w:eastAsia="en-CA"/>
        </w:rPr>
        <w:t>A. Vereyken</w:t>
      </w:r>
      <w:r>
        <w:rPr>
          <w:rFonts w:eastAsia="Calibri" w:cstheme="minorHAnsi"/>
          <w:b/>
          <w:color w:val="000000"/>
          <w:sz w:val="24"/>
          <w:szCs w:val="24"/>
          <w:lang w:val="en-CA" w:eastAsia="en-CA"/>
        </w:rPr>
        <w:t xml:space="preserve"> </w:t>
      </w:r>
    </w:p>
    <w:p w14:paraId="077A5BD3" w14:textId="74F57B90" w:rsidR="00D32E8E" w:rsidRDefault="00D32E8E"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SECONDED BY:</w:t>
      </w:r>
      <w:r>
        <w:rPr>
          <w:rFonts w:eastAsia="Calibri" w:cstheme="minorHAnsi"/>
          <w:b/>
          <w:color w:val="000000"/>
          <w:sz w:val="24"/>
          <w:szCs w:val="24"/>
          <w:lang w:val="en-CA" w:eastAsia="en-CA"/>
        </w:rPr>
        <w:t xml:space="preserve"> </w:t>
      </w:r>
      <w:r>
        <w:rPr>
          <w:rFonts w:eastAsia="Calibri" w:cstheme="minorHAnsi"/>
          <w:b/>
          <w:color w:val="000000"/>
          <w:sz w:val="24"/>
          <w:szCs w:val="24"/>
          <w:lang w:val="en-CA" w:eastAsia="en-CA"/>
        </w:rPr>
        <w:tab/>
      </w:r>
      <w:r w:rsidR="00531426">
        <w:rPr>
          <w:rFonts w:eastAsia="Calibri" w:cstheme="minorHAnsi"/>
          <w:b/>
          <w:color w:val="000000"/>
          <w:sz w:val="24"/>
          <w:szCs w:val="24"/>
          <w:lang w:val="en-CA" w:eastAsia="en-CA"/>
        </w:rPr>
        <w:t>M. Souter</w:t>
      </w:r>
    </w:p>
    <w:p w14:paraId="5C1EB3D1" w14:textId="32DBD7EA" w:rsidR="00D32E8E" w:rsidRDefault="00D32E8E" w:rsidP="00883E14">
      <w:pPr>
        <w:spacing w:after="120" w:line="276" w:lineRule="auto"/>
        <w:ind w:left="360"/>
        <w:rPr>
          <w:b/>
          <w:bCs/>
          <w:sz w:val="24"/>
        </w:rPr>
      </w:pPr>
      <w:r w:rsidRPr="00A64667">
        <w:rPr>
          <w:b/>
          <w:bCs/>
          <w:sz w:val="24"/>
        </w:rPr>
        <w:t xml:space="preserve">Resolved, </w:t>
      </w:r>
      <w:r>
        <w:rPr>
          <w:b/>
          <w:bCs/>
          <w:sz w:val="24"/>
        </w:rPr>
        <w:t>t</w:t>
      </w:r>
      <w:r w:rsidRPr="00F00F4F">
        <w:rPr>
          <w:b/>
          <w:bCs/>
          <w:sz w:val="24"/>
        </w:rPr>
        <w:t xml:space="preserve">hat </w:t>
      </w:r>
      <w:r>
        <w:rPr>
          <w:b/>
          <w:bCs/>
          <w:sz w:val="24"/>
        </w:rPr>
        <w:t xml:space="preserve">the Board of Directors approve </w:t>
      </w:r>
      <w:r w:rsidR="00975685">
        <w:rPr>
          <w:b/>
          <w:bCs/>
          <w:sz w:val="24"/>
        </w:rPr>
        <w:t xml:space="preserve">amendment of Section 13 of the </w:t>
      </w:r>
      <w:r w:rsidR="00975685" w:rsidRPr="00975685">
        <w:rPr>
          <w:b/>
          <w:bCs/>
          <w:i/>
          <w:sz w:val="24"/>
        </w:rPr>
        <w:t>Administrative By-law</w:t>
      </w:r>
      <w:r w:rsidR="00975685">
        <w:rPr>
          <w:b/>
          <w:bCs/>
          <w:sz w:val="24"/>
        </w:rPr>
        <w:t xml:space="preserve"> as follows:</w:t>
      </w:r>
    </w:p>
    <w:p w14:paraId="36F70087" w14:textId="48ED658E" w:rsidR="00975685" w:rsidRDefault="00975685" w:rsidP="00883E14">
      <w:pPr>
        <w:spacing w:after="120" w:line="276" w:lineRule="auto"/>
        <w:ind w:left="360"/>
        <w:rPr>
          <w:b/>
          <w:bCs/>
          <w:i/>
          <w:sz w:val="24"/>
        </w:rPr>
      </w:pPr>
      <w:r>
        <w:rPr>
          <w:b/>
          <w:bCs/>
          <w:sz w:val="24"/>
        </w:rPr>
        <w:tab/>
      </w:r>
      <w:r>
        <w:rPr>
          <w:b/>
          <w:bCs/>
          <w:i/>
          <w:sz w:val="24"/>
        </w:rPr>
        <w:t xml:space="preserve">The Authority shall hold the Annual General Meeting prior to </w:t>
      </w:r>
      <w:r w:rsidRPr="00F92994">
        <w:rPr>
          <w:b/>
          <w:bCs/>
          <w:i/>
          <w:strike/>
          <w:color w:val="FF0000"/>
          <w:sz w:val="24"/>
        </w:rPr>
        <w:t>March 1</w:t>
      </w:r>
      <w:r w:rsidR="00F92994" w:rsidRPr="00F92994">
        <w:rPr>
          <w:b/>
          <w:bCs/>
          <w:i/>
          <w:color w:val="FF0000"/>
          <w:sz w:val="24"/>
        </w:rPr>
        <w:t xml:space="preserve"> April 30</w:t>
      </w:r>
      <w:r w:rsidR="00F92994">
        <w:rPr>
          <w:b/>
          <w:bCs/>
          <w:i/>
          <w:color w:val="FF0000"/>
          <w:sz w:val="24"/>
        </w:rPr>
        <w:t xml:space="preserve"> </w:t>
      </w:r>
      <w:r w:rsidR="00F92994">
        <w:rPr>
          <w:b/>
          <w:bCs/>
          <w:i/>
          <w:sz w:val="24"/>
        </w:rPr>
        <w:t>of each calendar year and shall include the following items on the agenda, in addition to the normal course of business:</w:t>
      </w:r>
    </w:p>
    <w:p w14:paraId="565DD50C" w14:textId="5CB2930F" w:rsidR="00F92994" w:rsidRDefault="00F92994" w:rsidP="00F92994">
      <w:pPr>
        <w:pStyle w:val="ListParagraph"/>
        <w:numPr>
          <w:ilvl w:val="0"/>
          <w:numId w:val="49"/>
        </w:numPr>
        <w:spacing w:after="120" w:line="276" w:lineRule="auto"/>
        <w:rPr>
          <w:b/>
          <w:bCs/>
          <w:i/>
          <w:sz w:val="24"/>
        </w:rPr>
      </w:pPr>
      <w:r>
        <w:rPr>
          <w:b/>
          <w:bCs/>
          <w:i/>
          <w:sz w:val="24"/>
        </w:rPr>
        <w:t>Appointment of the Auditor for the upcoming year;</w:t>
      </w:r>
    </w:p>
    <w:p w14:paraId="3A3A25BF" w14:textId="49C081A3" w:rsidR="00F92994" w:rsidRDefault="00F92994" w:rsidP="00F92994">
      <w:pPr>
        <w:pStyle w:val="ListParagraph"/>
        <w:numPr>
          <w:ilvl w:val="0"/>
          <w:numId w:val="49"/>
        </w:numPr>
        <w:spacing w:after="120" w:line="276" w:lineRule="auto"/>
        <w:rPr>
          <w:b/>
          <w:bCs/>
          <w:i/>
          <w:sz w:val="24"/>
        </w:rPr>
      </w:pPr>
      <w:r>
        <w:rPr>
          <w:b/>
          <w:bCs/>
          <w:i/>
          <w:sz w:val="24"/>
        </w:rPr>
        <w:t xml:space="preserve">Approval of Financial Statements and Report of the Auditor for the prior year; </w:t>
      </w:r>
    </w:p>
    <w:p w14:paraId="07D169B5" w14:textId="793A2639" w:rsidR="00F92994" w:rsidRDefault="00F92994" w:rsidP="00F92994">
      <w:pPr>
        <w:pStyle w:val="ListParagraph"/>
        <w:numPr>
          <w:ilvl w:val="0"/>
          <w:numId w:val="49"/>
        </w:numPr>
        <w:spacing w:after="120" w:line="276" w:lineRule="auto"/>
        <w:rPr>
          <w:b/>
          <w:bCs/>
          <w:i/>
          <w:sz w:val="24"/>
        </w:rPr>
      </w:pPr>
      <w:r>
        <w:rPr>
          <w:b/>
          <w:bCs/>
          <w:i/>
          <w:sz w:val="24"/>
        </w:rPr>
        <w:t>Election of Officers;</w:t>
      </w:r>
    </w:p>
    <w:p w14:paraId="01BBC6D0" w14:textId="110F8275" w:rsidR="00F92994" w:rsidRPr="00F92994" w:rsidRDefault="00F92994" w:rsidP="00F92994">
      <w:pPr>
        <w:pStyle w:val="ListParagraph"/>
        <w:numPr>
          <w:ilvl w:val="0"/>
          <w:numId w:val="49"/>
        </w:numPr>
        <w:spacing w:after="120" w:line="276" w:lineRule="auto"/>
        <w:rPr>
          <w:b/>
          <w:bCs/>
          <w:i/>
          <w:strike/>
          <w:color w:val="FF0000"/>
          <w:sz w:val="24"/>
        </w:rPr>
      </w:pPr>
      <w:r w:rsidRPr="00F92994">
        <w:rPr>
          <w:b/>
          <w:bCs/>
          <w:i/>
          <w:strike/>
          <w:color w:val="FF0000"/>
          <w:sz w:val="24"/>
        </w:rPr>
        <w:t>Approval of Budgets and Levies;</w:t>
      </w:r>
    </w:p>
    <w:p w14:paraId="1B0C8977" w14:textId="7709B360" w:rsidR="00F92994" w:rsidRDefault="00F92994" w:rsidP="00F92994">
      <w:pPr>
        <w:pStyle w:val="ListParagraph"/>
        <w:numPr>
          <w:ilvl w:val="0"/>
          <w:numId w:val="49"/>
        </w:numPr>
        <w:spacing w:after="120" w:line="276" w:lineRule="auto"/>
        <w:rPr>
          <w:b/>
          <w:bCs/>
          <w:i/>
          <w:sz w:val="24"/>
        </w:rPr>
      </w:pPr>
      <w:r>
        <w:rPr>
          <w:b/>
          <w:bCs/>
          <w:i/>
          <w:sz w:val="24"/>
        </w:rPr>
        <w:t xml:space="preserve">Committee Appointments; </w:t>
      </w:r>
      <w:r w:rsidRPr="00F92994">
        <w:rPr>
          <w:b/>
          <w:bCs/>
          <w:i/>
          <w:color w:val="FF0000"/>
          <w:sz w:val="24"/>
        </w:rPr>
        <w:t xml:space="preserve">and </w:t>
      </w:r>
    </w:p>
    <w:p w14:paraId="4A3366A1" w14:textId="17EFE972" w:rsidR="00F92994" w:rsidRPr="00F92994" w:rsidRDefault="00F92994" w:rsidP="00F92994">
      <w:pPr>
        <w:pStyle w:val="ListParagraph"/>
        <w:numPr>
          <w:ilvl w:val="0"/>
          <w:numId w:val="49"/>
        </w:numPr>
        <w:spacing w:after="120" w:line="276" w:lineRule="auto"/>
        <w:rPr>
          <w:b/>
          <w:bCs/>
          <w:i/>
          <w:sz w:val="24"/>
        </w:rPr>
      </w:pPr>
      <w:r>
        <w:rPr>
          <w:b/>
          <w:bCs/>
          <w:i/>
          <w:sz w:val="24"/>
        </w:rPr>
        <w:t xml:space="preserve">Appointment of delegates to Conservation Ontario. </w:t>
      </w:r>
    </w:p>
    <w:p w14:paraId="01EC79DC" w14:textId="661012DF" w:rsidR="00D32E8E" w:rsidRPr="00D32E8E" w:rsidRDefault="00D32E8E" w:rsidP="00883E14">
      <w:pPr>
        <w:spacing w:after="120" w:line="276" w:lineRule="auto"/>
        <w:jc w:val="right"/>
        <w:rPr>
          <w:b/>
          <w:bCs/>
          <w:sz w:val="24"/>
        </w:rPr>
      </w:pPr>
      <w:r>
        <w:rPr>
          <w:b/>
          <w:bCs/>
          <w:sz w:val="24"/>
        </w:rPr>
        <w:t>“CARRIED”</w:t>
      </w:r>
    </w:p>
    <w:p w14:paraId="0DCB9BEC" w14:textId="77777777" w:rsidR="00E43137" w:rsidRDefault="00151D63" w:rsidP="00E43137">
      <w:pPr>
        <w:pStyle w:val="ListParagraph"/>
        <w:numPr>
          <w:ilvl w:val="0"/>
          <w:numId w:val="41"/>
        </w:num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Update of Administrative By-law and Policy Consolidation, Report 3354/23, (S. McIntyre)</w:t>
      </w:r>
    </w:p>
    <w:p w14:paraId="4CC8F42B" w14:textId="77777777" w:rsidR="00E43137" w:rsidRDefault="00E43137" w:rsidP="00E43137">
      <w:pPr>
        <w:pStyle w:val="ListParagraph"/>
        <w:spacing w:after="120" w:line="276" w:lineRule="auto"/>
        <w:rPr>
          <w:rFonts w:eastAsia="Calibri" w:cstheme="minorHAnsi"/>
          <w:color w:val="000000"/>
          <w:sz w:val="24"/>
          <w:szCs w:val="24"/>
          <w:u w:val="single"/>
          <w:lang w:val="en-CA" w:eastAsia="en-CA"/>
        </w:rPr>
      </w:pPr>
    </w:p>
    <w:p w14:paraId="0650B0B5" w14:textId="2B1D4697" w:rsidR="00A557D7" w:rsidRPr="00E43137" w:rsidRDefault="00A557D7" w:rsidP="00E43137">
      <w:pPr>
        <w:pStyle w:val="ListParagraph"/>
        <w:spacing w:after="120" w:line="276" w:lineRule="auto"/>
        <w:ind w:left="360"/>
        <w:rPr>
          <w:rFonts w:eastAsia="Calibri" w:cstheme="minorHAnsi"/>
          <w:color w:val="000000"/>
          <w:sz w:val="24"/>
          <w:szCs w:val="24"/>
          <w:u w:val="single"/>
          <w:lang w:val="en-CA" w:eastAsia="en-CA"/>
        </w:rPr>
      </w:pPr>
      <w:r w:rsidRPr="00E43137">
        <w:rPr>
          <w:rFonts w:eastAsia="Calibri" w:cstheme="minorHAnsi"/>
          <w:color w:val="000000"/>
          <w:sz w:val="24"/>
          <w:szCs w:val="24"/>
          <w:lang w:val="en-CA" w:eastAsia="en-CA"/>
        </w:rPr>
        <w:t xml:space="preserve">S. McIntyre </w:t>
      </w:r>
      <w:r w:rsidR="00206D27" w:rsidRPr="00E43137">
        <w:rPr>
          <w:rFonts w:eastAsia="Calibri" w:cstheme="minorHAnsi"/>
          <w:color w:val="000000"/>
          <w:sz w:val="24"/>
          <w:szCs w:val="24"/>
          <w:lang w:val="en-CA" w:eastAsia="en-CA"/>
        </w:rPr>
        <w:t>presented recommended updates to MVCA administrative by-law</w:t>
      </w:r>
      <w:r w:rsidR="00971E5A" w:rsidRPr="00E43137">
        <w:rPr>
          <w:rFonts w:eastAsia="Calibri" w:cstheme="minorHAnsi"/>
          <w:color w:val="000000"/>
          <w:sz w:val="24"/>
          <w:szCs w:val="24"/>
          <w:lang w:val="en-CA" w:eastAsia="en-CA"/>
        </w:rPr>
        <w:t xml:space="preserve"> including the policies to be added and appendices to be removed and added to a new Corporate Policy Manual. </w:t>
      </w:r>
      <w:r w:rsidR="00206D27" w:rsidRPr="00E43137">
        <w:rPr>
          <w:rFonts w:eastAsia="Calibri" w:cstheme="minorHAnsi"/>
          <w:color w:val="000000"/>
          <w:sz w:val="24"/>
          <w:szCs w:val="24"/>
          <w:lang w:val="en-CA" w:eastAsia="en-CA"/>
        </w:rPr>
        <w:t xml:space="preserve"> </w:t>
      </w:r>
      <w:r w:rsidR="00971E5A" w:rsidRPr="00E43137">
        <w:rPr>
          <w:rFonts w:eastAsia="Calibri" w:cstheme="minorHAnsi"/>
          <w:color w:val="000000"/>
          <w:sz w:val="24"/>
          <w:szCs w:val="24"/>
          <w:lang w:val="en-CA" w:eastAsia="en-CA"/>
        </w:rPr>
        <w:t xml:space="preserve">She </w:t>
      </w:r>
      <w:r w:rsidRPr="00E43137">
        <w:rPr>
          <w:rFonts w:eastAsia="Calibri" w:cstheme="minorHAnsi"/>
          <w:color w:val="000000"/>
          <w:sz w:val="24"/>
          <w:szCs w:val="24"/>
          <w:lang w:val="en-CA" w:eastAsia="en-CA"/>
        </w:rPr>
        <w:t xml:space="preserve">explained that a concern had been raised </w:t>
      </w:r>
      <w:r w:rsidR="00570C21">
        <w:rPr>
          <w:rFonts w:eastAsia="Calibri" w:cstheme="minorHAnsi"/>
          <w:color w:val="000000"/>
          <w:sz w:val="24"/>
          <w:szCs w:val="24"/>
          <w:lang w:val="en-CA" w:eastAsia="en-CA"/>
        </w:rPr>
        <w:t xml:space="preserve">by a </w:t>
      </w:r>
      <w:r w:rsidR="00A45A23">
        <w:rPr>
          <w:rFonts w:eastAsia="Calibri" w:cstheme="minorHAnsi"/>
          <w:color w:val="000000"/>
          <w:sz w:val="24"/>
          <w:szCs w:val="24"/>
          <w:lang w:val="en-CA" w:eastAsia="en-CA"/>
        </w:rPr>
        <w:t xml:space="preserve">Board </w:t>
      </w:r>
      <w:r w:rsidR="00570C21">
        <w:rPr>
          <w:rFonts w:eastAsia="Calibri" w:cstheme="minorHAnsi"/>
          <w:color w:val="000000"/>
          <w:sz w:val="24"/>
          <w:szCs w:val="24"/>
          <w:lang w:val="en-CA" w:eastAsia="en-CA"/>
        </w:rPr>
        <w:t xml:space="preserve">member </w:t>
      </w:r>
      <w:r w:rsidRPr="00E43137">
        <w:rPr>
          <w:rFonts w:eastAsia="Calibri" w:cstheme="minorHAnsi"/>
          <w:color w:val="000000"/>
          <w:sz w:val="24"/>
          <w:szCs w:val="24"/>
          <w:lang w:val="en-CA" w:eastAsia="en-CA"/>
        </w:rPr>
        <w:t xml:space="preserve">that the </w:t>
      </w:r>
      <w:r w:rsidR="00570C21">
        <w:rPr>
          <w:rFonts w:eastAsia="Calibri" w:cstheme="minorHAnsi"/>
          <w:color w:val="000000"/>
          <w:sz w:val="24"/>
          <w:szCs w:val="24"/>
          <w:lang w:val="en-CA" w:eastAsia="en-CA"/>
        </w:rPr>
        <w:t xml:space="preserve">federal </w:t>
      </w:r>
      <w:r w:rsidRPr="00E43137">
        <w:rPr>
          <w:rFonts w:eastAsia="Calibri" w:cstheme="minorHAnsi"/>
          <w:color w:val="000000"/>
          <w:sz w:val="24"/>
          <w:szCs w:val="24"/>
          <w:lang w:val="en-CA" w:eastAsia="en-CA"/>
        </w:rPr>
        <w:t>reference documents used</w:t>
      </w:r>
      <w:r w:rsidR="00570C21">
        <w:rPr>
          <w:rFonts w:eastAsia="Calibri" w:cstheme="minorHAnsi"/>
          <w:color w:val="000000"/>
          <w:sz w:val="24"/>
          <w:szCs w:val="24"/>
          <w:lang w:val="en-CA" w:eastAsia="en-CA"/>
        </w:rPr>
        <w:t xml:space="preserve"> </w:t>
      </w:r>
      <w:r w:rsidR="00A45A23">
        <w:rPr>
          <w:rFonts w:eastAsia="Calibri" w:cstheme="minorHAnsi"/>
          <w:color w:val="000000"/>
          <w:sz w:val="24"/>
          <w:szCs w:val="24"/>
          <w:lang w:val="en-CA" w:eastAsia="en-CA"/>
        </w:rPr>
        <w:t xml:space="preserve">for compliance purposes </w:t>
      </w:r>
      <w:r w:rsidR="00570C21">
        <w:rPr>
          <w:rFonts w:eastAsia="Calibri" w:cstheme="minorHAnsi"/>
          <w:color w:val="000000"/>
          <w:sz w:val="24"/>
          <w:szCs w:val="24"/>
          <w:lang w:val="en-CA" w:eastAsia="en-CA"/>
        </w:rPr>
        <w:t>are</w:t>
      </w:r>
      <w:r w:rsidRPr="00E43137">
        <w:rPr>
          <w:rFonts w:eastAsia="Calibri" w:cstheme="minorHAnsi"/>
          <w:color w:val="000000"/>
          <w:sz w:val="24"/>
          <w:szCs w:val="24"/>
          <w:lang w:val="en-CA" w:eastAsia="en-CA"/>
        </w:rPr>
        <w:t xml:space="preserve"> not applicable in Ontario</w:t>
      </w:r>
      <w:r w:rsidR="00A45A23">
        <w:rPr>
          <w:rFonts w:eastAsia="Calibri" w:cstheme="minorHAnsi"/>
          <w:color w:val="000000"/>
          <w:sz w:val="24"/>
          <w:szCs w:val="24"/>
          <w:lang w:val="en-CA" w:eastAsia="en-CA"/>
        </w:rPr>
        <w:t>; and she had subsequently reviewed</w:t>
      </w:r>
      <w:r w:rsidRPr="00E43137">
        <w:rPr>
          <w:rFonts w:eastAsia="Calibri" w:cstheme="minorHAnsi"/>
          <w:color w:val="000000"/>
          <w:sz w:val="24"/>
          <w:szCs w:val="24"/>
          <w:lang w:val="en-CA" w:eastAsia="en-CA"/>
        </w:rPr>
        <w:t xml:space="preserve"> the</w:t>
      </w:r>
      <w:r w:rsidR="00971E5A" w:rsidRPr="00E43137">
        <w:rPr>
          <w:rFonts w:eastAsia="Calibri" w:cstheme="minorHAnsi"/>
          <w:color w:val="000000"/>
          <w:sz w:val="24"/>
          <w:szCs w:val="24"/>
          <w:lang w:val="en-CA" w:eastAsia="en-CA"/>
        </w:rPr>
        <w:t xml:space="preserve"> provincial document and the recommend</w:t>
      </w:r>
      <w:r w:rsidR="00A45A23">
        <w:rPr>
          <w:rFonts w:eastAsia="Calibri" w:cstheme="minorHAnsi"/>
          <w:color w:val="000000"/>
          <w:sz w:val="24"/>
          <w:szCs w:val="24"/>
          <w:lang w:val="en-CA" w:eastAsia="en-CA"/>
        </w:rPr>
        <w:t>ed change</w:t>
      </w:r>
      <w:r w:rsidR="00971E5A" w:rsidRPr="00E43137">
        <w:rPr>
          <w:rFonts w:eastAsia="Calibri" w:cstheme="minorHAnsi"/>
          <w:color w:val="000000"/>
          <w:sz w:val="24"/>
          <w:szCs w:val="24"/>
          <w:lang w:val="en-CA" w:eastAsia="en-CA"/>
        </w:rPr>
        <w:t xml:space="preserve">s comply. </w:t>
      </w:r>
    </w:p>
    <w:p w14:paraId="28730FCD" w14:textId="1D29CF72" w:rsidR="00971E5A" w:rsidRDefault="00971E5A" w:rsidP="00883E14">
      <w:pPr>
        <w:spacing w:after="120" w:line="276" w:lineRule="auto"/>
        <w:ind w:left="360"/>
        <w:rPr>
          <w:rFonts w:eastAsia="Calibri" w:cstheme="minorHAnsi"/>
          <w:color w:val="000000"/>
          <w:sz w:val="24"/>
          <w:szCs w:val="24"/>
          <w:lang w:val="en-CA" w:eastAsia="en-CA"/>
        </w:rPr>
      </w:pPr>
      <w:r>
        <w:rPr>
          <w:rFonts w:eastAsia="Calibri" w:cstheme="minorHAnsi"/>
          <w:color w:val="000000"/>
          <w:sz w:val="24"/>
          <w:szCs w:val="24"/>
          <w:lang w:val="en-CA" w:eastAsia="en-CA"/>
        </w:rPr>
        <w:t>A. Kendrick asked why Board mileage compensation is in the administrative by-law and staff mileage compensation is in the corporate policy manual and if the rates are different.  S. McIntyre responded that the rates are different and the model by-law prescribe</w:t>
      </w:r>
      <w:r w:rsidR="00911329">
        <w:rPr>
          <w:rFonts w:eastAsia="Calibri" w:cstheme="minorHAnsi"/>
          <w:color w:val="000000"/>
          <w:sz w:val="24"/>
          <w:szCs w:val="24"/>
          <w:lang w:val="en-CA" w:eastAsia="en-CA"/>
        </w:rPr>
        <w:t>s</w:t>
      </w:r>
      <w:r>
        <w:rPr>
          <w:rFonts w:eastAsia="Calibri" w:cstheme="minorHAnsi"/>
          <w:color w:val="000000"/>
          <w:sz w:val="24"/>
          <w:szCs w:val="24"/>
          <w:lang w:val="en-CA" w:eastAsia="en-CA"/>
        </w:rPr>
        <w:t xml:space="preserve"> that any compensation of Board members is</w:t>
      </w:r>
      <w:r w:rsidR="00911329">
        <w:rPr>
          <w:rFonts w:eastAsia="Calibri" w:cstheme="minorHAnsi"/>
          <w:color w:val="000000"/>
          <w:sz w:val="24"/>
          <w:szCs w:val="24"/>
          <w:lang w:val="en-CA" w:eastAsia="en-CA"/>
        </w:rPr>
        <w:t xml:space="preserve"> to be</w:t>
      </w:r>
      <w:r>
        <w:rPr>
          <w:rFonts w:eastAsia="Calibri" w:cstheme="minorHAnsi"/>
          <w:color w:val="000000"/>
          <w:sz w:val="24"/>
          <w:szCs w:val="24"/>
          <w:lang w:val="en-CA" w:eastAsia="en-CA"/>
        </w:rPr>
        <w:t xml:space="preserve"> in the administrative by-law. </w:t>
      </w:r>
      <w:r w:rsidR="00911329">
        <w:rPr>
          <w:rFonts w:eastAsia="Calibri" w:cstheme="minorHAnsi"/>
          <w:color w:val="000000"/>
          <w:sz w:val="24"/>
          <w:szCs w:val="24"/>
          <w:lang w:val="en-CA" w:eastAsia="en-CA"/>
        </w:rPr>
        <w:t xml:space="preserve"> </w:t>
      </w:r>
      <w:r>
        <w:rPr>
          <w:rFonts w:eastAsia="Calibri" w:cstheme="minorHAnsi"/>
          <w:color w:val="000000"/>
          <w:sz w:val="24"/>
          <w:szCs w:val="24"/>
          <w:lang w:val="en-CA" w:eastAsia="en-CA"/>
        </w:rPr>
        <w:t xml:space="preserve">P. Kehoe added that the Board felt it was appropriate for </w:t>
      </w:r>
      <w:r w:rsidR="00B11EE8">
        <w:rPr>
          <w:rFonts w:eastAsia="Calibri" w:cstheme="minorHAnsi"/>
          <w:color w:val="000000"/>
          <w:sz w:val="24"/>
          <w:szCs w:val="24"/>
          <w:lang w:val="en-CA" w:eastAsia="en-CA"/>
        </w:rPr>
        <w:t xml:space="preserve">Board member </w:t>
      </w:r>
      <w:r>
        <w:rPr>
          <w:rFonts w:eastAsia="Calibri" w:cstheme="minorHAnsi"/>
          <w:color w:val="000000"/>
          <w:sz w:val="24"/>
          <w:szCs w:val="24"/>
          <w:lang w:val="en-CA" w:eastAsia="en-CA"/>
        </w:rPr>
        <w:t xml:space="preserve">mileage compensation to be consistent </w:t>
      </w:r>
      <w:r w:rsidR="00B11EE8">
        <w:rPr>
          <w:rFonts w:eastAsia="Calibri" w:cstheme="minorHAnsi"/>
          <w:color w:val="000000"/>
          <w:sz w:val="24"/>
          <w:szCs w:val="24"/>
          <w:lang w:val="en-CA" w:eastAsia="en-CA"/>
        </w:rPr>
        <w:t>with the provincial compensation rate.</w:t>
      </w:r>
    </w:p>
    <w:p w14:paraId="098F5F8C" w14:textId="3C718DE1" w:rsidR="00B11EE8" w:rsidRDefault="00B11EE8" w:rsidP="00883E14">
      <w:pPr>
        <w:spacing w:after="120" w:line="276" w:lineRule="auto"/>
        <w:ind w:left="360"/>
        <w:rPr>
          <w:rFonts w:eastAsia="Calibri" w:cstheme="minorHAnsi"/>
          <w:color w:val="000000"/>
          <w:sz w:val="24"/>
          <w:szCs w:val="24"/>
          <w:lang w:val="en-CA" w:eastAsia="en-CA"/>
        </w:rPr>
      </w:pPr>
      <w:r>
        <w:rPr>
          <w:rFonts w:eastAsia="Calibri" w:cstheme="minorHAnsi"/>
          <w:color w:val="000000"/>
          <w:sz w:val="24"/>
          <w:szCs w:val="24"/>
          <w:lang w:val="en-CA" w:eastAsia="en-CA"/>
        </w:rPr>
        <w:t>J. Mason commented that Ontario not-for-profit corporations act is new and careful review is required to determine if it affects other areas that would affect how MVCA operates.  S. McIntyre responded that Conservation Ontario has done a comprehensive review</w:t>
      </w:r>
      <w:r w:rsidR="00A45A23">
        <w:rPr>
          <w:rFonts w:eastAsia="Calibri" w:cstheme="minorHAnsi"/>
          <w:color w:val="000000"/>
          <w:sz w:val="24"/>
          <w:szCs w:val="24"/>
          <w:lang w:val="en-CA" w:eastAsia="en-CA"/>
        </w:rPr>
        <w:t xml:space="preserve"> and that the last round of updates to the Administrative by-law had addressed those changes</w:t>
      </w:r>
      <w:r>
        <w:rPr>
          <w:rFonts w:eastAsia="Calibri" w:cstheme="minorHAnsi"/>
          <w:color w:val="000000"/>
          <w:sz w:val="24"/>
          <w:szCs w:val="24"/>
          <w:lang w:val="en-CA" w:eastAsia="en-CA"/>
        </w:rPr>
        <w:t xml:space="preserve">.  </w:t>
      </w:r>
    </w:p>
    <w:p w14:paraId="56ADD0A9" w14:textId="763E43B0" w:rsidR="00D32E8E" w:rsidRPr="008C7851" w:rsidRDefault="00D32E8E" w:rsidP="00883E14">
      <w:pPr>
        <w:spacing w:after="120" w:line="276" w:lineRule="auto"/>
        <w:ind w:left="360"/>
        <w:rPr>
          <w:rFonts w:eastAsia="Calibri" w:cstheme="minorHAnsi"/>
          <w:b/>
          <w:color w:val="000000"/>
          <w:sz w:val="24"/>
          <w:szCs w:val="24"/>
          <w:u w:val="single"/>
          <w:lang w:val="en-CA" w:eastAsia="en-CA"/>
        </w:rPr>
      </w:pPr>
      <w:r>
        <w:rPr>
          <w:rFonts w:eastAsia="Calibri" w:cstheme="minorHAnsi"/>
          <w:b/>
          <w:color w:val="000000"/>
          <w:sz w:val="24"/>
          <w:szCs w:val="24"/>
          <w:u w:val="single"/>
          <w:lang w:val="en-CA" w:eastAsia="en-CA"/>
        </w:rPr>
        <w:t>B23/0</w:t>
      </w:r>
      <w:r w:rsidR="00151D63">
        <w:rPr>
          <w:rFonts w:eastAsia="Calibri" w:cstheme="minorHAnsi"/>
          <w:b/>
          <w:color w:val="000000"/>
          <w:sz w:val="24"/>
          <w:szCs w:val="24"/>
          <w:u w:val="single"/>
          <w:lang w:val="en-CA" w:eastAsia="en-CA"/>
        </w:rPr>
        <w:t>9</w:t>
      </w:r>
      <w:r>
        <w:rPr>
          <w:rFonts w:eastAsia="Calibri" w:cstheme="minorHAnsi"/>
          <w:b/>
          <w:color w:val="000000"/>
          <w:sz w:val="24"/>
          <w:szCs w:val="24"/>
          <w:u w:val="single"/>
          <w:lang w:val="en-CA" w:eastAsia="en-CA"/>
        </w:rPr>
        <w:t>/1</w:t>
      </w:r>
      <w:r w:rsidR="00151D63">
        <w:rPr>
          <w:rFonts w:eastAsia="Calibri" w:cstheme="minorHAnsi"/>
          <w:b/>
          <w:color w:val="000000"/>
          <w:sz w:val="24"/>
          <w:szCs w:val="24"/>
          <w:u w:val="single"/>
          <w:lang w:val="en-CA" w:eastAsia="en-CA"/>
        </w:rPr>
        <w:t>1</w:t>
      </w:r>
      <w:r>
        <w:rPr>
          <w:rFonts w:eastAsia="Calibri" w:cstheme="minorHAnsi"/>
          <w:b/>
          <w:color w:val="000000"/>
          <w:sz w:val="24"/>
          <w:szCs w:val="24"/>
          <w:u w:val="single"/>
          <w:lang w:val="en-CA" w:eastAsia="en-CA"/>
        </w:rPr>
        <w:t>-</w:t>
      </w:r>
      <w:r w:rsidR="001909E2">
        <w:rPr>
          <w:rFonts w:eastAsia="Calibri" w:cstheme="minorHAnsi"/>
          <w:b/>
          <w:color w:val="000000"/>
          <w:sz w:val="24"/>
          <w:szCs w:val="24"/>
          <w:u w:val="single"/>
          <w:lang w:val="en-CA" w:eastAsia="en-CA"/>
        </w:rPr>
        <w:t>7</w:t>
      </w:r>
    </w:p>
    <w:p w14:paraId="652AD429" w14:textId="180C749C" w:rsidR="00D32E8E" w:rsidRPr="005C27CD" w:rsidRDefault="00D32E8E"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MOVED BY:</w:t>
      </w:r>
      <w:r>
        <w:rPr>
          <w:rFonts w:eastAsia="Calibri" w:cstheme="minorHAnsi"/>
          <w:b/>
          <w:color w:val="000000"/>
          <w:sz w:val="24"/>
          <w:szCs w:val="24"/>
          <w:lang w:val="en-CA" w:eastAsia="en-CA"/>
        </w:rPr>
        <w:tab/>
      </w:r>
      <w:r w:rsidR="00B11EE8">
        <w:rPr>
          <w:rFonts w:eastAsia="Calibri" w:cstheme="minorHAnsi"/>
          <w:b/>
          <w:color w:val="000000"/>
          <w:sz w:val="24"/>
          <w:szCs w:val="24"/>
          <w:lang w:val="en-CA" w:eastAsia="en-CA"/>
        </w:rPr>
        <w:t>T. Popkie</w:t>
      </w:r>
    </w:p>
    <w:p w14:paraId="371A10E5" w14:textId="704B57A5" w:rsidR="00D32E8E" w:rsidRDefault="00D32E8E"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SECONDED BY:</w:t>
      </w:r>
      <w:r>
        <w:rPr>
          <w:rFonts w:eastAsia="Calibri" w:cstheme="minorHAnsi"/>
          <w:b/>
          <w:color w:val="000000"/>
          <w:sz w:val="24"/>
          <w:szCs w:val="24"/>
          <w:lang w:val="en-CA" w:eastAsia="en-CA"/>
        </w:rPr>
        <w:t xml:space="preserve"> </w:t>
      </w:r>
      <w:r>
        <w:rPr>
          <w:rFonts w:eastAsia="Calibri" w:cstheme="minorHAnsi"/>
          <w:b/>
          <w:color w:val="000000"/>
          <w:sz w:val="24"/>
          <w:szCs w:val="24"/>
          <w:lang w:val="en-CA" w:eastAsia="en-CA"/>
        </w:rPr>
        <w:tab/>
      </w:r>
      <w:r w:rsidR="00B11EE8">
        <w:rPr>
          <w:rFonts w:eastAsia="Calibri" w:cstheme="minorHAnsi"/>
          <w:b/>
          <w:color w:val="000000"/>
          <w:sz w:val="24"/>
          <w:szCs w:val="24"/>
          <w:lang w:val="en-CA" w:eastAsia="en-CA"/>
        </w:rPr>
        <w:t>A. Vereyken</w:t>
      </w:r>
    </w:p>
    <w:p w14:paraId="0A73F66C" w14:textId="680811EB" w:rsidR="00D32E8E" w:rsidRDefault="00D32E8E" w:rsidP="00883E14">
      <w:pPr>
        <w:spacing w:after="120" w:line="276" w:lineRule="auto"/>
        <w:ind w:left="360"/>
        <w:rPr>
          <w:b/>
          <w:bCs/>
          <w:sz w:val="24"/>
        </w:rPr>
      </w:pPr>
      <w:r w:rsidRPr="00A64667">
        <w:rPr>
          <w:b/>
          <w:bCs/>
          <w:sz w:val="24"/>
        </w:rPr>
        <w:t xml:space="preserve">Resolved, </w:t>
      </w:r>
      <w:r>
        <w:rPr>
          <w:b/>
          <w:bCs/>
          <w:sz w:val="24"/>
        </w:rPr>
        <w:t>t</w:t>
      </w:r>
      <w:r w:rsidRPr="00F00F4F">
        <w:rPr>
          <w:b/>
          <w:bCs/>
          <w:sz w:val="24"/>
        </w:rPr>
        <w:t xml:space="preserve">hat </w:t>
      </w:r>
      <w:r>
        <w:rPr>
          <w:b/>
          <w:bCs/>
          <w:sz w:val="24"/>
        </w:rPr>
        <w:t xml:space="preserve">the Board </w:t>
      </w:r>
      <w:r w:rsidR="00151D63">
        <w:rPr>
          <w:b/>
          <w:bCs/>
          <w:sz w:val="24"/>
        </w:rPr>
        <w:t xml:space="preserve">of Directors approve amendment of the </w:t>
      </w:r>
      <w:r w:rsidR="00151D63" w:rsidRPr="00151D63">
        <w:rPr>
          <w:b/>
          <w:bCs/>
          <w:i/>
          <w:sz w:val="24"/>
        </w:rPr>
        <w:t>Administrative By-law</w:t>
      </w:r>
      <w:r w:rsidR="00151D63">
        <w:rPr>
          <w:b/>
          <w:bCs/>
          <w:sz w:val="24"/>
        </w:rPr>
        <w:t xml:space="preserve"> and the consolidation of various policy matters in a new Corporate Policy Manual as set out in this report</w:t>
      </w:r>
      <w:r>
        <w:rPr>
          <w:b/>
          <w:bCs/>
          <w:sz w:val="24"/>
        </w:rPr>
        <w:t>.</w:t>
      </w:r>
    </w:p>
    <w:p w14:paraId="39421A94" w14:textId="60B75634" w:rsidR="00D32E8E" w:rsidRPr="00D32E8E" w:rsidRDefault="00D32E8E" w:rsidP="00883E14">
      <w:pPr>
        <w:spacing w:after="120" w:line="276" w:lineRule="auto"/>
        <w:jc w:val="right"/>
        <w:rPr>
          <w:b/>
          <w:bCs/>
          <w:sz w:val="24"/>
        </w:rPr>
      </w:pPr>
      <w:r>
        <w:rPr>
          <w:b/>
          <w:bCs/>
          <w:sz w:val="24"/>
        </w:rPr>
        <w:t>“CARRIED”</w:t>
      </w:r>
    </w:p>
    <w:p w14:paraId="01452604" w14:textId="3840A78C" w:rsidR="00386072" w:rsidRDefault="00151D63" w:rsidP="00BB01A7">
      <w:pPr>
        <w:pStyle w:val="ListParagraph"/>
        <w:numPr>
          <w:ilvl w:val="0"/>
          <w:numId w:val="41"/>
        </w:numPr>
        <w:spacing w:after="120" w:line="276" w:lineRule="auto"/>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Group Insurance Rates, Report 3355 (S. Millard</w:t>
      </w:r>
      <w:r w:rsidR="00386072">
        <w:rPr>
          <w:rFonts w:eastAsia="Calibri" w:cstheme="minorHAnsi"/>
          <w:color w:val="000000"/>
          <w:sz w:val="24"/>
          <w:szCs w:val="24"/>
          <w:u w:val="single"/>
          <w:lang w:val="en-CA" w:eastAsia="en-CA"/>
        </w:rPr>
        <w:t>)</w:t>
      </w:r>
    </w:p>
    <w:p w14:paraId="5D5E7101" w14:textId="6360C3C9" w:rsidR="001909E2" w:rsidRPr="00E43137" w:rsidRDefault="00E43137" w:rsidP="00E43137">
      <w:pPr>
        <w:spacing w:after="120" w:line="276" w:lineRule="auto"/>
        <w:rPr>
          <w:rFonts w:eastAsia="Calibri" w:cstheme="minorHAnsi"/>
          <w:color w:val="000000"/>
          <w:sz w:val="24"/>
          <w:szCs w:val="24"/>
          <w:lang w:val="en-CA" w:eastAsia="en-CA"/>
        </w:rPr>
      </w:pPr>
      <w:r>
        <w:rPr>
          <w:rFonts w:eastAsia="Calibri" w:cstheme="minorHAnsi"/>
          <w:color w:val="000000"/>
          <w:sz w:val="24"/>
          <w:szCs w:val="24"/>
          <w:lang w:val="en-CA" w:eastAsia="en-CA"/>
        </w:rPr>
        <w:t>S. Millard explained that annual renewal of MVCA’s group health benefits was September 1</w:t>
      </w:r>
      <w:r w:rsidRPr="00E43137">
        <w:rPr>
          <w:rFonts w:eastAsia="Calibri" w:cstheme="minorHAnsi"/>
          <w:color w:val="000000"/>
          <w:sz w:val="24"/>
          <w:szCs w:val="24"/>
          <w:vertAlign w:val="superscript"/>
          <w:lang w:val="en-CA" w:eastAsia="en-CA"/>
        </w:rPr>
        <w:t>s</w:t>
      </w:r>
      <w:bookmarkStart w:id="3" w:name="_GoBack"/>
      <w:r w:rsidR="00A94D68">
        <w:rPr>
          <w:rFonts w:eastAsia="Calibri" w:cstheme="minorHAnsi"/>
          <w:color w:val="000000"/>
          <w:sz w:val="24"/>
          <w:szCs w:val="24"/>
          <w:vertAlign w:val="superscript"/>
          <w:lang w:val="en-CA" w:eastAsia="en-CA"/>
        </w:rPr>
        <w:t>t</w:t>
      </w:r>
      <w:bookmarkEnd w:id="3"/>
      <w:r>
        <w:rPr>
          <w:rFonts w:eastAsia="Calibri" w:cstheme="minorHAnsi"/>
          <w:color w:val="000000"/>
          <w:sz w:val="24"/>
          <w:szCs w:val="24"/>
          <w:vertAlign w:val="superscript"/>
          <w:lang w:val="en-CA" w:eastAsia="en-CA"/>
        </w:rPr>
        <w:t xml:space="preserve"> </w:t>
      </w:r>
      <w:r>
        <w:rPr>
          <w:rFonts w:eastAsia="Calibri" w:cstheme="minorHAnsi"/>
          <w:color w:val="000000"/>
          <w:sz w:val="24"/>
          <w:szCs w:val="24"/>
          <w:lang w:val="en-CA" w:eastAsia="en-CA"/>
        </w:rPr>
        <w:t xml:space="preserve">and noted an increase in health and dental premiums. </w:t>
      </w:r>
      <w:r w:rsidR="001909E2">
        <w:rPr>
          <w:rFonts w:eastAsia="Calibri" w:cstheme="minorHAnsi"/>
          <w:color w:val="000000"/>
          <w:sz w:val="24"/>
          <w:szCs w:val="24"/>
          <w:lang w:val="en-CA" w:eastAsia="en-CA"/>
        </w:rPr>
        <w:t xml:space="preserve"> P. Kehoe added that many municipalities are dealing with a similar increase in health benefit premiums.</w:t>
      </w:r>
    </w:p>
    <w:p w14:paraId="1EE74B4C" w14:textId="30E7BFE3" w:rsidR="00EE3D5B" w:rsidRPr="00EE3D5B" w:rsidRDefault="00386072" w:rsidP="00883E14">
      <w:pPr>
        <w:spacing w:after="120" w:line="276" w:lineRule="auto"/>
        <w:rPr>
          <w:rFonts w:eastAsia="Calibri" w:cstheme="minorHAnsi"/>
          <w:b/>
          <w:color w:val="000000"/>
          <w:sz w:val="24"/>
          <w:szCs w:val="24"/>
          <w:lang w:val="en-CA" w:eastAsia="en-CA"/>
        </w:rPr>
      </w:pPr>
      <w:r w:rsidRPr="008F0E0B">
        <w:rPr>
          <w:rFonts w:eastAsia="Calibri" w:cstheme="minorHAnsi"/>
          <w:b/>
          <w:color w:val="000000"/>
          <w:sz w:val="24"/>
          <w:szCs w:val="24"/>
          <w:lang w:val="en-CA" w:eastAsia="en-CA"/>
        </w:rPr>
        <w:t>CONSENT ITEMS</w:t>
      </w:r>
      <w:r>
        <w:rPr>
          <w:rFonts w:eastAsia="Calibri" w:cstheme="minorHAnsi"/>
          <w:b/>
          <w:color w:val="000000"/>
          <w:sz w:val="24"/>
          <w:szCs w:val="24"/>
          <w:lang w:val="en-CA" w:eastAsia="en-CA"/>
        </w:rPr>
        <w:t xml:space="preserve"> </w:t>
      </w:r>
    </w:p>
    <w:p w14:paraId="29454565" w14:textId="06C13BE7" w:rsidR="00B539AB" w:rsidRPr="005C27CD" w:rsidRDefault="00B539AB" w:rsidP="00883E14">
      <w:pPr>
        <w:spacing w:after="120" w:line="276" w:lineRule="auto"/>
        <w:rPr>
          <w:rFonts w:eastAsia="Times New Roman" w:cstheme="minorHAnsi"/>
          <w:b/>
          <w:color w:val="000000"/>
          <w:sz w:val="24"/>
          <w:szCs w:val="24"/>
          <w:lang w:val="en-CA" w:eastAsia="en-CA"/>
        </w:rPr>
      </w:pPr>
      <w:r w:rsidRPr="005C27CD">
        <w:rPr>
          <w:rFonts w:eastAsia="Times New Roman" w:cstheme="minorHAnsi"/>
          <w:b/>
          <w:color w:val="000000"/>
          <w:sz w:val="24"/>
          <w:szCs w:val="24"/>
          <w:lang w:val="en-CA" w:eastAsia="en-CA"/>
        </w:rPr>
        <w:t>ADJOURNMENT</w:t>
      </w:r>
    </w:p>
    <w:p w14:paraId="4673C4B8" w14:textId="4DB7AA67" w:rsidR="00473F45" w:rsidRPr="008C7851" w:rsidRDefault="00473F45" w:rsidP="00883E14">
      <w:pPr>
        <w:spacing w:after="120" w:line="276" w:lineRule="auto"/>
        <w:ind w:left="360"/>
        <w:rPr>
          <w:rFonts w:eastAsia="Calibri" w:cstheme="minorHAnsi"/>
          <w:b/>
          <w:color w:val="000000"/>
          <w:sz w:val="24"/>
          <w:szCs w:val="24"/>
          <w:u w:val="single"/>
          <w:lang w:val="en-CA" w:eastAsia="en-CA"/>
        </w:rPr>
      </w:pPr>
      <w:r>
        <w:rPr>
          <w:rFonts w:eastAsia="Calibri" w:cstheme="minorHAnsi"/>
          <w:b/>
          <w:color w:val="000000"/>
          <w:sz w:val="24"/>
          <w:szCs w:val="24"/>
          <w:u w:val="single"/>
          <w:lang w:val="en-CA" w:eastAsia="en-CA"/>
        </w:rPr>
        <w:t>B23/0</w:t>
      </w:r>
      <w:r w:rsidR="00151D63">
        <w:rPr>
          <w:rFonts w:eastAsia="Calibri" w:cstheme="minorHAnsi"/>
          <w:b/>
          <w:color w:val="000000"/>
          <w:sz w:val="24"/>
          <w:szCs w:val="24"/>
          <w:u w:val="single"/>
          <w:lang w:val="en-CA" w:eastAsia="en-CA"/>
        </w:rPr>
        <w:t>9</w:t>
      </w:r>
      <w:r>
        <w:rPr>
          <w:rFonts w:eastAsia="Calibri" w:cstheme="minorHAnsi"/>
          <w:b/>
          <w:color w:val="000000"/>
          <w:sz w:val="24"/>
          <w:szCs w:val="24"/>
          <w:u w:val="single"/>
          <w:lang w:val="en-CA" w:eastAsia="en-CA"/>
        </w:rPr>
        <w:t>/1</w:t>
      </w:r>
      <w:r w:rsidR="00151D63">
        <w:rPr>
          <w:rFonts w:eastAsia="Calibri" w:cstheme="minorHAnsi"/>
          <w:b/>
          <w:color w:val="000000"/>
          <w:sz w:val="24"/>
          <w:szCs w:val="24"/>
          <w:u w:val="single"/>
          <w:lang w:val="en-CA" w:eastAsia="en-CA"/>
        </w:rPr>
        <w:t>1</w:t>
      </w:r>
      <w:r>
        <w:rPr>
          <w:rFonts w:eastAsia="Calibri" w:cstheme="minorHAnsi"/>
          <w:b/>
          <w:color w:val="000000"/>
          <w:sz w:val="24"/>
          <w:szCs w:val="24"/>
          <w:u w:val="single"/>
          <w:lang w:val="en-CA" w:eastAsia="en-CA"/>
        </w:rPr>
        <w:t>-</w:t>
      </w:r>
      <w:r w:rsidR="001909E2">
        <w:rPr>
          <w:rFonts w:eastAsia="Calibri" w:cstheme="minorHAnsi"/>
          <w:b/>
          <w:color w:val="000000"/>
          <w:sz w:val="24"/>
          <w:szCs w:val="24"/>
          <w:u w:val="single"/>
          <w:lang w:val="en-CA" w:eastAsia="en-CA"/>
        </w:rPr>
        <w:t>8</w:t>
      </w:r>
    </w:p>
    <w:p w14:paraId="624EA913" w14:textId="7533F350" w:rsidR="00473F45" w:rsidRPr="005C27CD" w:rsidRDefault="00473F45"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MOVED BY:</w:t>
      </w:r>
      <w:r>
        <w:rPr>
          <w:rFonts w:eastAsia="Calibri" w:cstheme="minorHAnsi"/>
          <w:b/>
          <w:color w:val="000000"/>
          <w:sz w:val="24"/>
          <w:szCs w:val="24"/>
          <w:lang w:val="en-CA" w:eastAsia="en-CA"/>
        </w:rPr>
        <w:tab/>
      </w:r>
      <w:r w:rsidR="001909E2">
        <w:rPr>
          <w:rFonts w:eastAsia="Calibri" w:cstheme="minorHAnsi"/>
          <w:b/>
          <w:color w:val="000000"/>
          <w:sz w:val="24"/>
          <w:szCs w:val="24"/>
          <w:lang w:val="en-CA" w:eastAsia="en-CA"/>
        </w:rPr>
        <w:t xml:space="preserve">H. Yanch </w:t>
      </w:r>
    </w:p>
    <w:p w14:paraId="7EB91CC2" w14:textId="6444CF3F" w:rsidR="00473F45" w:rsidRDefault="00473F45" w:rsidP="00883E14">
      <w:pPr>
        <w:spacing w:after="120" w:line="276" w:lineRule="auto"/>
        <w:ind w:left="360"/>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SECONDED BY:</w:t>
      </w:r>
      <w:r>
        <w:rPr>
          <w:rFonts w:eastAsia="Calibri" w:cstheme="minorHAnsi"/>
          <w:b/>
          <w:color w:val="000000"/>
          <w:sz w:val="24"/>
          <w:szCs w:val="24"/>
          <w:lang w:val="en-CA" w:eastAsia="en-CA"/>
        </w:rPr>
        <w:t xml:space="preserve"> </w:t>
      </w:r>
      <w:r>
        <w:rPr>
          <w:rFonts w:eastAsia="Calibri" w:cstheme="minorHAnsi"/>
          <w:b/>
          <w:color w:val="000000"/>
          <w:sz w:val="24"/>
          <w:szCs w:val="24"/>
          <w:lang w:val="en-CA" w:eastAsia="en-CA"/>
        </w:rPr>
        <w:tab/>
      </w:r>
      <w:r w:rsidR="001909E2">
        <w:rPr>
          <w:rFonts w:eastAsia="Calibri" w:cstheme="minorHAnsi"/>
          <w:b/>
          <w:color w:val="000000"/>
          <w:sz w:val="24"/>
          <w:szCs w:val="24"/>
          <w:lang w:val="en-CA" w:eastAsia="en-CA"/>
        </w:rPr>
        <w:t>C. Kelly</w:t>
      </w:r>
    </w:p>
    <w:p w14:paraId="1E913D08" w14:textId="2010A38E" w:rsidR="00473F45" w:rsidRPr="005C0BF3" w:rsidRDefault="00473F45" w:rsidP="00883E14">
      <w:pPr>
        <w:spacing w:after="120" w:line="276" w:lineRule="auto"/>
        <w:jc w:val="both"/>
        <w:rPr>
          <w:b/>
          <w:bCs/>
          <w:sz w:val="24"/>
        </w:rPr>
      </w:pPr>
      <w:r w:rsidRPr="00A64667">
        <w:rPr>
          <w:b/>
          <w:bCs/>
          <w:sz w:val="24"/>
        </w:rPr>
        <w:t xml:space="preserve">Resolved, </w:t>
      </w:r>
      <w:r w:rsidRPr="00F00F4F">
        <w:rPr>
          <w:b/>
          <w:bCs/>
          <w:sz w:val="24"/>
        </w:rPr>
        <w:t xml:space="preserve">That the </w:t>
      </w:r>
      <w:r>
        <w:rPr>
          <w:b/>
          <w:bCs/>
          <w:sz w:val="24"/>
        </w:rPr>
        <w:t>Board of Directors meeting be adjourned</w:t>
      </w:r>
      <w:r w:rsidR="00056AEF">
        <w:rPr>
          <w:b/>
          <w:bCs/>
          <w:sz w:val="24"/>
        </w:rPr>
        <w:t>.</w:t>
      </w:r>
    </w:p>
    <w:p w14:paraId="203904A4" w14:textId="695C2EB8" w:rsidR="00473F45" w:rsidRPr="0059279A" w:rsidRDefault="00473F45" w:rsidP="00883E14">
      <w:pPr>
        <w:spacing w:after="120" w:line="276" w:lineRule="auto"/>
        <w:jc w:val="right"/>
        <w:rPr>
          <w:rFonts w:eastAsia="Calibri" w:cstheme="minorHAnsi"/>
          <w:b/>
          <w:color w:val="000000"/>
          <w:sz w:val="24"/>
          <w:szCs w:val="24"/>
          <w:lang w:val="en-CA" w:eastAsia="en-CA"/>
        </w:rPr>
      </w:pPr>
      <w:r w:rsidRPr="005C27CD">
        <w:rPr>
          <w:rFonts w:eastAsia="Calibri" w:cstheme="minorHAnsi"/>
          <w:b/>
          <w:color w:val="000000"/>
          <w:sz w:val="24"/>
          <w:szCs w:val="24"/>
          <w:lang w:val="en-CA" w:eastAsia="en-CA"/>
        </w:rPr>
        <w:t>“CARRIED”</w:t>
      </w:r>
    </w:p>
    <w:p w14:paraId="4724E935" w14:textId="068ED4D1" w:rsidR="00056AEF" w:rsidRDefault="00056AEF" w:rsidP="00883E14">
      <w:pPr>
        <w:spacing w:after="120" w:line="276" w:lineRule="auto"/>
        <w:rPr>
          <w:rFonts w:eastAsia="Times New Roman" w:cstheme="minorHAnsi"/>
          <w:color w:val="000000"/>
          <w:sz w:val="24"/>
          <w:szCs w:val="24"/>
          <w:lang w:val="en-CA" w:eastAsia="en-CA"/>
        </w:rPr>
      </w:pPr>
      <w:r w:rsidRPr="005C27CD">
        <w:rPr>
          <w:rFonts w:eastAsia="Times New Roman" w:cstheme="minorHAnsi"/>
          <w:color w:val="000000"/>
          <w:sz w:val="24"/>
          <w:szCs w:val="24"/>
          <w:lang w:val="en-CA" w:eastAsia="en-CA"/>
        </w:rPr>
        <w:t xml:space="preserve">The meeting </w:t>
      </w:r>
      <w:r w:rsidRPr="00D2798A">
        <w:rPr>
          <w:rFonts w:eastAsia="Times New Roman" w:cstheme="minorHAnsi"/>
          <w:color w:val="000000"/>
          <w:sz w:val="24"/>
          <w:szCs w:val="24"/>
          <w:lang w:val="en-CA" w:eastAsia="en-CA"/>
        </w:rPr>
        <w:t xml:space="preserve">was adjourned at </w:t>
      </w:r>
      <w:r>
        <w:rPr>
          <w:rFonts w:eastAsia="Times New Roman" w:cstheme="minorHAnsi"/>
          <w:color w:val="000000"/>
          <w:sz w:val="24"/>
          <w:szCs w:val="24"/>
          <w:lang w:val="en-CA" w:eastAsia="en-CA"/>
        </w:rPr>
        <w:t>2:</w:t>
      </w:r>
      <w:r w:rsidR="00151D63">
        <w:rPr>
          <w:rFonts w:eastAsia="Times New Roman" w:cstheme="minorHAnsi"/>
          <w:color w:val="000000"/>
          <w:sz w:val="24"/>
          <w:szCs w:val="24"/>
          <w:lang w:val="en-CA" w:eastAsia="en-CA"/>
        </w:rPr>
        <w:t>13</w:t>
      </w:r>
      <w:r w:rsidRPr="00D2798A">
        <w:rPr>
          <w:rFonts w:eastAsia="Times New Roman" w:cstheme="minorHAnsi"/>
          <w:color w:val="000000"/>
          <w:sz w:val="24"/>
          <w:szCs w:val="24"/>
          <w:lang w:val="en-CA" w:eastAsia="en-CA"/>
        </w:rPr>
        <w:t xml:space="preserve"> pm.</w:t>
      </w:r>
    </w:p>
    <w:p w14:paraId="57E951F2" w14:textId="7F26DFEE" w:rsidR="00F56186" w:rsidRPr="003D3520" w:rsidRDefault="00386072" w:rsidP="00883E14">
      <w:pPr>
        <w:tabs>
          <w:tab w:val="right" w:pos="9356"/>
        </w:tabs>
        <w:spacing w:after="120" w:line="276" w:lineRule="auto"/>
        <w:jc w:val="both"/>
        <w:rPr>
          <w:rFonts w:eastAsia="Times New Roman" w:cstheme="minorHAnsi"/>
          <w:color w:val="000000"/>
          <w:sz w:val="24"/>
          <w:szCs w:val="24"/>
          <w:lang w:val="en-CA" w:eastAsia="en-CA"/>
        </w:rPr>
      </w:pPr>
      <w:r>
        <w:rPr>
          <w:rFonts w:eastAsia="Times New Roman" w:cstheme="minorHAnsi"/>
          <w:color w:val="000000"/>
          <w:sz w:val="24"/>
          <w:szCs w:val="24"/>
          <w:lang w:val="en-CA" w:eastAsia="en-CA"/>
        </w:rPr>
        <w:t>K. Hollington</w:t>
      </w:r>
      <w:r w:rsidR="00B539AB" w:rsidRPr="005C27CD">
        <w:rPr>
          <w:rFonts w:eastAsia="Times New Roman" w:cstheme="minorHAnsi"/>
          <w:color w:val="000000"/>
          <w:sz w:val="24"/>
          <w:szCs w:val="24"/>
          <w:lang w:val="en-CA" w:eastAsia="en-CA"/>
        </w:rPr>
        <w:t>, Recording Secretary</w:t>
      </w:r>
    </w:p>
    <w:sectPr w:rsidR="00F56186" w:rsidRPr="003D3520" w:rsidSect="00483516">
      <w:footerReference w:type="default" r:id="rId9"/>
      <w:type w:val="continuous"/>
      <w:pgSz w:w="12240" w:h="15840"/>
      <w:pgMar w:top="1134" w:right="1435" w:bottom="135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AFA9" w14:textId="77777777" w:rsidR="00E6419C" w:rsidRDefault="00E6419C">
      <w:pPr>
        <w:spacing w:after="0" w:line="240" w:lineRule="auto"/>
      </w:pPr>
      <w:r>
        <w:separator/>
      </w:r>
    </w:p>
  </w:endnote>
  <w:endnote w:type="continuationSeparator" w:id="0">
    <w:p w14:paraId="47D86A39" w14:textId="77777777" w:rsidR="00E6419C" w:rsidRDefault="00E6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6789" w14:textId="09FFD557" w:rsidR="00FB2347" w:rsidRPr="00C84EB8" w:rsidRDefault="00435FDB" w:rsidP="00C84EB8">
    <w:pPr>
      <w:pStyle w:val="Footer"/>
      <w:spacing w:before="240"/>
      <w:rPr>
        <w:sz w:val="20"/>
        <w:szCs w:val="20"/>
      </w:rPr>
    </w:pPr>
    <w:r>
      <w:rPr>
        <w:sz w:val="20"/>
        <w:szCs w:val="20"/>
      </w:rPr>
      <w:t>Board of Directors Meeting Minutes</w:t>
    </w:r>
    <w:r w:rsidR="00FB2347" w:rsidRPr="00131CC0">
      <w:rPr>
        <w:sz w:val="20"/>
        <w:szCs w:val="20"/>
      </w:rPr>
      <w:tab/>
    </w:r>
    <w:sdt>
      <w:sdtPr>
        <w:rPr>
          <w:sz w:val="20"/>
          <w:szCs w:val="20"/>
        </w:rPr>
        <w:id w:val="2039386959"/>
        <w:docPartObj>
          <w:docPartGallery w:val="Page Numbers (Bottom of Page)"/>
          <w:docPartUnique/>
        </w:docPartObj>
      </w:sdtPr>
      <w:sdtEndPr>
        <w:rPr>
          <w:noProof/>
        </w:rPr>
      </w:sdtEndPr>
      <w:sdtContent>
        <w:r w:rsidR="00FB2347" w:rsidRPr="00131CC0">
          <w:rPr>
            <w:sz w:val="20"/>
            <w:szCs w:val="20"/>
          </w:rPr>
          <w:fldChar w:fldCharType="begin"/>
        </w:r>
        <w:r w:rsidR="00FB2347" w:rsidRPr="00131CC0">
          <w:rPr>
            <w:sz w:val="20"/>
            <w:szCs w:val="20"/>
          </w:rPr>
          <w:instrText xml:space="preserve"> PAGE   \* MERGEFORMAT </w:instrText>
        </w:r>
        <w:r w:rsidR="00FB2347" w:rsidRPr="00131CC0">
          <w:rPr>
            <w:sz w:val="20"/>
            <w:szCs w:val="20"/>
          </w:rPr>
          <w:fldChar w:fldCharType="separate"/>
        </w:r>
        <w:r w:rsidR="00FB2347" w:rsidRPr="00131CC0">
          <w:rPr>
            <w:noProof/>
            <w:sz w:val="20"/>
            <w:szCs w:val="20"/>
          </w:rPr>
          <w:t>2</w:t>
        </w:r>
        <w:r w:rsidR="00FB2347" w:rsidRPr="00131CC0">
          <w:rPr>
            <w:noProof/>
            <w:sz w:val="20"/>
            <w:szCs w:val="20"/>
          </w:rPr>
          <w:fldChar w:fldCharType="end"/>
        </w:r>
      </w:sdtContent>
    </w:sdt>
    <w:r w:rsidR="00C84EB8">
      <w:rPr>
        <w:sz w:val="20"/>
        <w:szCs w:val="20"/>
      </w:rPr>
      <w:tab/>
    </w:r>
    <w:r w:rsidR="00761FDC">
      <w:rPr>
        <w:sz w:val="20"/>
        <w:szCs w:val="20"/>
      </w:rPr>
      <w:t>Sept</w:t>
    </w:r>
    <w:r w:rsidR="001E0835">
      <w:rPr>
        <w:sz w:val="20"/>
        <w:szCs w:val="20"/>
      </w:rPr>
      <w:t>ember</w:t>
    </w:r>
    <w:r w:rsidR="00761FDC">
      <w:rPr>
        <w:sz w:val="20"/>
        <w:szCs w:val="20"/>
      </w:rPr>
      <w:t xml:space="preserve"> 11</w:t>
    </w:r>
    <w:r w:rsidR="00C84EB8">
      <w:rPr>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F598" w14:textId="77777777" w:rsidR="00E6419C" w:rsidRDefault="00E6419C">
      <w:pPr>
        <w:spacing w:after="0" w:line="240" w:lineRule="auto"/>
      </w:pPr>
      <w:r>
        <w:separator/>
      </w:r>
    </w:p>
  </w:footnote>
  <w:footnote w:type="continuationSeparator" w:id="0">
    <w:p w14:paraId="237B889C" w14:textId="77777777" w:rsidR="00E6419C" w:rsidRDefault="00E64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59"/>
    <w:multiLevelType w:val="hybridMultilevel"/>
    <w:tmpl w:val="43B628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8F741D"/>
    <w:multiLevelType w:val="hybridMultilevel"/>
    <w:tmpl w:val="7B12EF3C"/>
    <w:lvl w:ilvl="0" w:tplc="32DCA8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FE724B"/>
    <w:multiLevelType w:val="hybridMultilevel"/>
    <w:tmpl w:val="A7C6E1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E70D25"/>
    <w:multiLevelType w:val="hybridMultilevel"/>
    <w:tmpl w:val="48BE070A"/>
    <w:lvl w:ilvl="0" w:tplc="BAEECD1C">
      <w:start w:val="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C4446CD"/>
    <w:multiLevelType w:val="hybridMultilevel"/>
    <w:tmpl w:val="86FAA51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A6742A"/>
    <w:multiLevelType w:val="hybridMultilevel"/>
    <w:tmpl w:val="19089BDE"/>
    <w:lvl w:ilvl="0" w:tplc="C7A0DF04">
      <w:start w:val="13"/>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2A15D75"/>
    <w:multiLevelType w:val="hybridMultilevel"/>
    <w:tmpl w:val="6B646E5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A54E54"/>
    <w:multiLevelType w:val="hybridMultilevel"/>
    <w:tmpl w:val="A66883FC"/>
    <w:lvl w:ilvl="0" w:tplc="DCBA9034">
      <w:start w:val="1"/>
      <w:numFmt w:val="decimal"/>
      <w:lvlText w:val="%1."/>
      <w:lvlJc w:val="left"/>
      <w:pPr>
        <w:ind w:left="720" w:hanging="360"/>
      </w:pPr>
      <w:rPr>
        <w:rFonts w:asciiTheme="minorHAnsi" w:eastAsia="Calibri" w:hAnsiTheme="minorHAnsi" w:cstheme="minorHAns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C06191"/>
    <w:multiLevelType w:val="hybridMultilevel"/>
    <w:tmpl w:val="CB3435EE"/>
    <w:lvl w:ilvl="0" w:tplc="D1925BE6">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04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EE015F"/>
    <w:multiLevelType w:val="hybridMultilevel"/>
    <w:tmpl w:val="6F326274"/>
    <w:lvl w:ilvl="0" w:tplc="4C188748">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161552A1"/>
    <w:multiLevelType w:val="hybridMultilevel"/>
    <w:tmpl w:val="692A0AD2"/>
    <w:lvl w:ilvl="0" w:tplc="734207CC">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FC1E47"/>
    <w:multiLevelType w:val="hybridMultilevel"/>
    <w:tmpl w:val="7E0E7E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92318A2"/>
    <w:multiLevelType w:val="hybridMultilevel"/>
    <w:tmpl w:val="3D22A69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B4448A8"/>
    <w:multiLevelType w:val="hybridMultilevel"/>
    <w:tmpl w:val="0F86D1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1EF71738"/>
    <w:multiLevelType w:val="hybridMultilevel"/>
    <w:tmpl w:val="BCA458E0"/>
    <w:lvl w:ilvl="0" w:tplc="D812BA8A">
      <w:start w:val="1"/>
      <w:numFmt w:val="decimal"/>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E01D0"/>
    <w:multiLevelType w:val="hybridMultilevel"/>
    <w:tmpl w:val="E00E2D0C"/>
    <w:lvl w:ilvl="0" w:tplc="227AEC74">
      <w:start w:val="1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D116FD"/>
    <w:multiLevelType w:val="hybridMultilevel"/>
    <w:tmpl w:val="40CEA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CB5C85"/>
    <w:multiLevelType w:val="hybridMultilevel"/>
    <w:tmpl w:val="6D2A5392"/>
    <w:lvl w:ilvl="0" w:tplc="9AAC4796">
      <w:start w:val="1"/>
      <w:numFmt w:val="decimal"/>
      <w:lvlText w:val="%1."/>
      <w:lvlJc w:val="left"/>
      <w:pPr>
        <w:ind w:left="720" w:hanging="360"/>
      </w:pPr>
      <w:rPr>
        <w:rFonts w:hint="default"/>
        <w:b/>
        <w:color w:val="auto"/>
        <w:sz w:val="24"/>
        <w:u w:color="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2B604C"/>
    <w:multiLevelType w:val="hybridMultilevel"/>
    <w:tmpl w:val="036C82E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8C7B47"/>
    <w:multiLevelType w:val="hybridMultilevel"/>
    <w:tmpl w:val="32FC4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1F71C5"/>
    <w:multiLevelType w:val="hybridMultilevel"/>
    <w:tmpl w:val="0DA2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D97B6A"/>
    <w:multiLevelType w:val="hybridMultilevel"/>
    <w:tmpl w:val="52863986"/>
    <w:lvl w:ilvl="0" w:tplc="10090017">
      <w:start w:val="4"/>
      <w:numFmt w:val="lowerLetter"/>
      <w:lvlText w:val="%1)"/>
      <w:lvlJc w:val="left"/>
      <w:pPr>
        <w:ind w:left="1440" w:hanging="360"/>
      </w:pPr>
      <w:rPr>
        <w:color w:val="auto"/>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2" w15:restartNumberingAfterBreak="0">
    <w:nsid w:val="3C072633"/>
    <w:multiLevelType w:val="hybridMultilevel"/>
    <w:tmpl w:val="44CA6B78"/>
    <w:lvl w:ilvl="0" w:tplc="5860D892">
      <w:start w:val="1"/>
      <w:numFmt w:val="bullet"/>
      <w:lvlText w:val="•"/>
      <w:lvlJc w:val="left"/>
      <w:pPr>
        <w:tabs>
          <w:tab w:val="num" w:pos="720"/>
        </w:tabs>
        <w:ind w:left="720" w:hanging="360"/>
      </w:pPr>
      <w:rPr>
        <w:rFonts w:ascii="Arial" w:hAnsi="Arial" w:hint="default"/>
      </w:rPr>
    </w:lvl>
    <w:lvl w:ilvl="1" w:tplc="EEAA8AF6" w:tentative="1">
      <w:start w:val="1"/>
      <w:numFmt w:val="bullet"/>
      <w:lvlText w:val="•"/>
      <w:lvlJc w:val="left"/>
      <w:pPr>
        <w:tabs>
          <w:tab w:val="num" w:pos="1440"/>
        </w:tabs>
        <w:ind w:left="1440" w:hanging="360"/>
      </w:pPr>
      <w:rPr>
        <w:rFonts w:ascii="Arial" w:hAnsi="Arial" w:hint="default"/>
      </w:rPr>
    </w:lvl>
    <w:lvl w:ilvl="2" w:tplc="630AF81C" w:tentative="1">
      <w:start w:val="1"/>
      <w:numFmt w:val="bullet"/>
      <w:lvlText w:val="•"/>
      <w:lvlJc w:val="left"/>
      <w:pPr>
        <w:tabs>
          <w:tab w:val="num" w:pos="2160"/>
        </w:tabs>
        <w:ind w:left="2160" w:hanging="360"/>
      </w:pPr>
      <w:rPr>
        <w:rFonts w:ascii="Arial" w:hAnsi="Arial" w:hint="default"/>
      </w:rPr>
    </w:lvl>
    <w:lvl w:ilvl="3" w:tplc="DB4A651E" w:tentative="1">
      <w:start w:val="1"/>
      <w:numFmt w:val="bullet"/>
      <w:lvlText w:val="•"/>
      <w:lvlJc w:val="left"/>
      <w:pPr>
        <w:tabs>
          <w:tab w:val="num" w:pos="2880"/>
        </w:tabs>
        <w:ind w:left="2880" w:hanging="360"/>
      </w:pPr>
      <w:rPr>
        <w:rFonts w:ascii="Arial" w:hAnsi="Arial" w:hint="default"/>
      </w:rPr>
    </w:lvl>
    <w:lvl w:ilvl="4" w:tplc="87344342" w:tentative="1">
      <w:start w:val="1"/>
      <w:numFmt w:val="bullet"/>
      <w:lvlText w:val="•"/>
      <w:lvlJc w:val="left"/>
      <w:pPr>
        <w:tabs>
          <w:tab w:val="num" w:pos="3600"/>
        </w:tabs>
        <w:ind w:left="3600" w:hanging="360"/>
      </w:pPr>
      <w:rPr>
        <w:rFonts w:ascii="Arial" w:hAnsi="Arial" w:hint="default"/>
      </w:rPr>
    </w:lvl>
    <w:lvl w:ilvl="5" w:tplc="A2228402" w:tentative="1">
      <w:start w:val="1"/>
      <w:numFmt w:val="bullet"/>
      <w:lvlText w:val="•"/>
      <w:lvlJc w:val="left"/>
      <w:pPr>
        <w:tabs>
          <w:tab w:val="num" w:pos="4320"/>
        </w:tabs>
        <w:ind w:left="4320" w:hanging="360"/>
      </w:pPr>
      <w:rPr>
        <w:rFonts w:ascii="Arial" w:hAnsi="Arial" w:hint="default"/>
      </w:rPr>
    </w:lvl>
    <w:lvl w:ilvl="6" w:tplc="9F62ECB2" w:tentative="1">
      <w:start w:val="1"/>
      <w:numFmt w:val="bullet"/>
      <w:lvlText w:val="•"/>
      <w:lvlJc w:val="left"/>
      <w:pPr>
        <w:tabs>
          <w:tab w:val="num" w:pos="5040"/>
        </w:tabs>
        <w:ind w:left="5040" w:hanging="360"/>
      </w:pPr>
      <w:rPr>
        <w:rFonts w:ascii="Arial" w:hAnsi="Arial" w:hint="default"/>
      </w:rPr>
    </w:lvl>
    <w:lvl w:ilvl="7" w:tplc="208A95FA" w:tentative="1">
      <w:start w:val="1"/>
      <w:numFmt w:val="bullet"/>
      <w:lvlText w:val="•"/>
      <w:lvlJc w:val="left"/>
      <w:pPr>
        <w:tabs>
          <w:tab w:val="num" w:pos="5760"/>
        </w:tabs>
        <w:ind w:left="5760" w:hanging="360"/>
      </w:pPr>
      <w:rPr>
        <w:rFonts w:ascii="Arial" w:hAnsi="Arial" w:hint="default"/>
      </w:rPr>
    </w:lvl>
    <w:lvl w:ilvl="8" w:tplc="041268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E802F3"/>
    <w:multiLevelType w:val="hybridMultilevel"/>
    <w:tmpl w:val="310E38E4"/>
    <w:lvl w:ilvl="0" w:tplc="3122507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C4E2F"/>
    <w:multiLevelType w:val="hybridMultilevel"/>
    <w:tmpl w:val="93E8C69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43E57C2B"/>
    <w:multiLevelType w:val="hybridMultilevel"/>
    <w:tmpl w:val="81480DF6"/>
    <w:lvl w:ilvl="0" w:tplc="94423D0E">
      <w:start w:val="1"/>
      <w:numFmt w:val="decimal"/>
      <w:lvlText w:val="%1."/>
      <w:lvlJc w:val="left"/>
      <w:pPr>
        <w:ind w:left="720" w:hanging="360"/>
      </w:pPr>
      <w:rPr>
        <w:rFonts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B62A04"/>
    <w:multiLevelType w:val="hybridMultilevel"/>
    <w:tmpl w:val="0BEA95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65A4009"/>
    <w:multiLevelType w:val="hybridMultilevel"/>
    <w:tmpl w:val="3D22A69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7204A94"/>
    <w:multiLevelType w:val="hybridMultilevel"/>
    <w:tmpl w:val="9E76AB3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84A04A2"/>
    <w:multiLevelType w:val="hybridMultilevel"/>
    <w:tmpl w:val="98FEBF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FA6334"/>
    <w:multiLevelType w:val="hybridMultilevel"/>
    <w:tmpl w:val="D7F46B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B1F23E7"/>
    <w:multiLevelType w:val="hybridMultilevel"/>
    <w:tmpl w:val="68F4F13C"/>
    <w:lvl w:ilvl="0" w:tplc="94423D0E">
      <w:start w:val="1"/>
      <w:numFmt w:val="decimal"/>
      <w:lvlText w:val="%1."/>
      <w:lvlJc w:val="left"/>
      <w:pPr>
        <w:ind w:left="720" w:hanging="360"/>
      </w:pPr>
      <w:rPr>
        <w:rFonts w:hint="default"/>
        <w:sz w:val="24"/>
      </w:rPr>
    </w:lvl>
    <w:lvl w:ilvl="1" w:tplc="214A804C">
      <w:start w:val="1"/>
      <w:numFmt w:val="lowerLetter"/>
      <w:lvlText w:val="(%2)"/>
      <w:lvlJc w:val="left"/>
      <w:pPr>
        <w:ind w:left="1440" w:hanging="360"/>
      </w:pPr>
      <w:rPr>
        <w:rFonts w:hint="default"/>
      </w:rPr>
    </w:lvl>
    <w:lvl w:ilvl="2" w:tplc="0570055E">
      <w:start w:val="1"/>
      <w:numFmt w:val="upperLetter"/>
      <w:lvlText w:val="%3."/>
      <w:lvlJc w:val="left"/>
      <w:pPr>
        <w:ind w:left="2160" w:hanging="1803"/>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C45AD4"/>
    <w:multiLevelType w:val="hybridMultilevel"/>
    <w:tmpl w:val="0AD29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F529B5"/>
    <w:multiLevelType w:val="hybridMultilevel"/>
    <w:tmpl w:val="75A49D6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51D0586B"/>
    <w:multiLevelType w:val="hybridMultilevel"/>
    <w:tmpl w:val="092C3084"/>
    <w:lvl w:ilvl="0" w:tplc="2EB41F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3ED7801"/>
    <w:multiLevelType w:val="hybridMultilevel"/>
    <w:tmpl w:val="14FEBC56"/>
    <w:lvl w:ilvl="0" w:tplc="50263C56">
      <w:start w:val="1"/>
      <w:numFmt w:val="decimal"/>
      <w:lvlText w:val="%1."/>
      <w:lvlJc w:val="left"/>
      <w:pPr>
        <w:ind w:left="1080" w:hanging="360"/>
      </w:pPr>
      <w:rPr>
        <w:rFonts w:ascii="Calibri" w:hAnsi="Calibri" w:hint="default"/>
        <w:b/>
        <w:i w:val="0"/>
        <w:caps w:val="0"/>
        <w:strike w:val="0"/>
        <w:dstrike w:val="0"/>
        <w:vanish w:val="0"/>
        <w:color w:val="auto"/>
        <w:sz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928"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50E3851"/>
    <w:multiLevelType w:val="hybridMultilevel"/>
    <w:tmpl w:val="DFBA637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6856390"/>
    <w:multiLevelType w:val="hybridMultilevel"/>
    <w:tmpl w:val="B68467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6DF79BF"/>
    <w:multiLevelType w:val="hybridMultilevel"/>
    <w:tmpl w:val="D46CAB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A656F79"/>
    <w:multiLevelType w:val="hybridMultilevel"/>
    <w:tmpl w:val="93E8C69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6D3D0611"/>
    <w:multiLevelType w:val="hybridMultilevel"/>
    <w:tmpl w:val="C0E816C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1F66F7"/>
    <w:multiLevelType w:val="hybridMultilevel"/>
    <w:tmpl w:val="9ABC8DF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57C6D04"/>
    <w:multiLevelType w:val="hybridMultilevel"/>
    <w:tmpl w:val="4BD6C6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696916"/>
    <w:multiLevelType w:val="hybridMultilevel"/>
    <w:tmpl w:val="742E9B5C"/>
    <w:lvl w:ilvl="0" w:tplc="1009000F">
      <w:start w:val="1"/>
      <w:numFmt w:val="decimal"/>
      <w:lvlText w:val="%1."/>
      <w:lvlJc w:val="left"/>
      <w:pPr>
        <w:ind w:left="6653" w:hanging="360"/>
      </w:pPr>
    </w:lvl>
    <w:lvl w:ilvl="1" w:tplc="10090019">
      <w:start w:val="1"/>
      <w:numFmt w:val="lowerLetter"/>
      <w:lvlText w:val="%2."/>
      <w:lvlJc w:val="left"/>
      <w:pPr>
        <w:ind w:left="7373" w:hanging="360"/>
      </w:pPr>
    </w:lvl>
    <w:lvl w:ilvl="2" w:tplc="1009001B">
      <w:start w:val="1"/>
      <w:numFmt w:val="lowerRoman"/>
      <w:lvlText w:val="%3."/>
      <w:lvlJc w:val="right"/>
      <w:pPr>
        <w:ind w:left="8093" w:hanging="180"/>
      </w:pPr>
    </w:lvl>
    <w:lvl w:ilvl="3" w:tplc="1009000F">
      <w:start w:val="1"/>
      <w:numFmt w:val="decimal"/>
      <w:lvlText w:val="%4."/>
      <w:lvlJc w:val="left"/>
      <w:pPr>
        <w:ind w:left="8813" w:hanging="360"/>
      </w:pPr>
    </w:lvl>
    <w:lvl w:ilvl="4" w:tplc="10090019" w:tentative="1">
      <w:start w:val="1"/>
      <w:numFmt w:val="lowerLetter"/>
      <w:lvlText w:val="%5."/>
      <w:lvlJc w:val="left"/>
      <w:pPr>
        <w:ind w:left="9533" w:hanging="360"/>
      </w:pPr>
    </w:lvl>
    <w:lvl w:ilvl="5" w:tplc="1009001B" w:tentative="1">
      <w:start w:val="1"/>
      <w:numFmt w:val="lowerRoman"/>
      <w:lvlText w:val="%6."/>
      <w:lvlJc w:val="right"/>
      <w:pPr>
        <w:ind w:left="10253" w:hanging="180"/>
      </w:pPr>
    </w:lvl>
    <w:lvl w:ilvl="6" w:tplc="1009000F" w:tentative="1">
      <w:start w:val="1"/>
      <w:numFmt w:val="decimal"/>
      <w:lvlText w:val="%7."/>
      <w:lvlJc w:val="left"/>
      <w:pPr>
        <w:ind w:left="10973" w:hanging="360"/>
      </w:pPr>
    </w:lvl>
    <w:lvl w:ilvl="7" w:tplc="10090019" w:tentative="1">
      <w:start w:val="1"/>
      <w:numFmt w:val="lowerLetter"/>
      <w:lvlText w:val="%8."/>
      <w:lvlJc w:val="left"/>
      <w:pPr>
        <w:ind w:left="11693" w:hanging="360"/>
      </w:pPr>
    </w:lvl>
    <w:lvl w:ilvl="8" w:tplc="1009001B" w:tentative="1">
      <w:start w:val="1"/>
      <w:numFmt w:val="lowerRoman"/>
      <w:lvlText w:val="%9."/>
      <w:lvlJc w:val="right"/>
      <w:pPr>
        <w:ind w:left="12413" w:hanging="180"/>
      </w:pPr>
    </w:lvl>
  </w:abstractNum>
  <w:abstractNum w:abstractNumId="44" w15:restartNumberingAfterBreak="0">
    <w:nsid w:val="7A9C7794"/>
    <w:multiLevelType w:val="hybridMultilevel"/>
    <w:tmpl w:val="B1CED2D0"/>
    <w:lvl w:ilvl="0" w:tplc="9E4C4F0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147334"/>
    <w:multiLevelType w:val="hybridMultilevel"/>
    <w:tmpl w:val="14CE7EB0"/>
    <w:lvl w:ilvl="0" w:tplc="1009000F">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4"/>
  </w:num>
  <w:num w:numId="3">
    <w:abstractNumId w:val="37"/>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28"/>
  </w:num>
  <w:num w:numId="8">
    <w:abstractNumId w:val="30"/>
  </w:num>
  <w:num w:numId="9">
    <w:abstractNumId w:val="35"/>
  </w:num>
  <w:num w:numId="10">
    <w:abstractNumId w:val="13"/>
  </w:num>
  <w:num w:numId="11">
    <w:abstractNumId w:val="18"/>
  </w:num>
  <w:num w:numId="12">
    <w:abstractNumId w:val="17"/>
  </w:num>
  <w:num w:numId="13">
    <w:abstractNumId w:val="6"/>
  </w:num>
  <w:num w:numId="14">
    <w:abstractNumId w:val="15"/>
  </w:num>
  <w:num w:numId="15">
    <w:abstractNumId w:val="40"/>
  </w:num>
  <w:num w:numId="16">
    <w:abstractNumId w:val="26"/>
  </w:num>
  <w:num w:numId="17">
    <w:abstractNumId w:val="9"/>
  </w:num>
  <w:num w:numId="18">
    <w:abstractNumId w:val="44"/>
  </w:num>
  <w:num w:numId="19">
    <w:abstractNumId w:val="7"/>
  </w:num>
  <w:num w:numId="20">
    <w:abstractNumId w:val="45"/>
  </w:num>
  <w:num w:numId="21">
    <w:abstractNumId w:val="22"/>
  </w:num>
  <w:num w:numId="22">
    <w:abstractNumId w:val="16"/>
  </w:num>
  <w:num w:numId="23">
    <w:abstractNumId w:val="27"/>
  </w:num>
  <w:num w:numId="24">
    <w:abstractNumId w:val="36"/>
  </w:num>
  <w:num w:numId="25">
    <w:abstractNumId w:val="8"/>
  </w:num>
  <w:num w:numId="26">
    <w:abstractNumId w:val="12"/>
  </w:num>
  <w:num w:numId="27">
    <w:abstractNumId w:val="43"/>
  </w:num>
  <w:num w:numId="28">
    <w:abstractNumId w:val="41"/>
  </w:num>
  <w:num w:numId="29">
    <w:abstractNumId w:val="3"/>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5"/>
  </w:num>
  <w:num w:numId="35">
    <w:abstractNumId w:val="31"/>
  </w:num>
  <w:num w:numId="36">
    <w:abstractNumId w:val="0"/>
  </w:num>
  <w:num w:numId="37">
    <w:abstractNumId w:val="1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
  </w:num>
  <w:num w:numId="43">
    <w:abstractNumId w:val="20"/>
  </w:num>
  <w:num w:numId="44">
    <w:abstractNumId w:val="2"/>
  </w:num>
  <w:num w:numId="45">
    <w:abstractNumId w:val="29"/>
  </w:num>
  <w:num w:numId="46">
    <w:abstractNumId w:val="10"/>
  </w:num>
  <w:num w:numId="47">
    <w:abstractNumId w:val="19"/>
  </w:num>
  <w:num w:numId="48">
    <w:abstractNumId w:val="3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AB"/>
    <w:rsid w:val="000013C2"/>
    <w:rsid w:val="0000547E"/>
    <w:rsid w:val="00006D31"/>
    <w:rsid w:val="00010408"/>
    <w:rsid w:val="00014A5A"/>
    <w:rsid w:val="00014EED"/>
    <w:rsid w:val="000244EF"/>
    <w:rsid w:val="00030259"/>
    <w:rsid w:val="0003035C"/>
    <w:rsid w:val="0003058B"/>
    <w:rsid w:val="00030FD3"/>
    <w:rsid w:val="00033319"/>
    <w:rsid w:val="00043A1F"/>
    <w:rsid w:val="00056AEF"/>
    <w:rsid w:val="000572B1"/>
    <w:rsid w:val="0006386E"/>
    <w:rsid w:val="00066953"/>
    <w:rsid w:val="00075BA1"/>
    <w:rsid w:val="0007783F"/>
    <w:rsid w:val="00077C22"/>
    <w:rsid w:val="0008060B"/>
    <w:rsid w:val="0008176D"/>
    <w:rsid w:val="000900DE"/>
    <w:rsid w:val="000933B0"/>
    <w:rsid w:val="000951A1"/>
    <w:rsid w:val="0009527C"/>
    <w:rsid w:val="000A33E7"/>
    <w:rsid w:val="000A3B87"/>
    <w:rsid w:val="000A5F20"/>
    <w:rsid w:val="000A7CFB"/>
    <w:rsid w:val="000B0DC8"/>
    <w:rsid w:val="000B1D6C"/>
    <w:rsid w:val="000B2C2A"/>
    <w:rsid w:val="000B2FB4"/>
    <w:rsid w:val="000C2DE0"/>
    <w:rsid w:val="000C2E57"/>
    <w:rsid w:val="000C338C"/>
    <w:rsid w:val="000C3D18"/>
    <w:rsid w:val="000C4BCA"/>
    <w:rsid w:val="000C5D4E"/>
    <w:rsid w:val="000E689F"/>
    <w:rsid w:val="000F3C94"/>
    <w:rsid w:val="000F4636"/>
    <w:rsid w:val="000F4759"/>
    <w:rsid w:val="00100598"/>
    <w:rsid w:val="00104966"/>
    <w:rsid w:val="001058FC"/>
    <w:rsid w:val="00112C2F"/>
    <w:rsid w:val="00116559"/>
    <w:rsid w:val="001173DE"/>
    <w:rsid w:val="00120EF9"/>
    <w:rsid w:val="00126A76"/>
    <w:rsid w:val="00131CC0"/>
    <w:rsid w:val="001345F8"/>
    <w:rsid w:val="00140DC6"/>
    <w:rsid w:val="00151A04"/>
    <w:rsid w:val="00151D63"/>
    <w:rsid w:val="00154909"/>
    <w:rsid w:val="00160C74"/>
    <w:rsid w:val="00165754"/>
    <w:rsid w:val="001662B4"/>
    <w:rsid w:val="001666A7"/>
    <w:rsid w:val="00167C3B"/>
    <w:rsid w:val="0017021E"/>
    <w:rsid w:val="0017552E"/>
    <w:rsid w:val="00175904"/>
    <w:rsid w:val="00182444"/>
    <w:rsid w:val="00184DD6"/>
    <w:rsid w:val="001855E8"/>
    <w:rsid w:val="00185935"/>
    <w:rsid w:val="0018789E"/>
    <w:rsid w:val="00190116"/>
    <w:rsid w:val="001909E2"/>
    <w:rsid w:val="001934FF"/>
    <w:rsid w:val="00193C45"/>
    <w:rsid w:val="001954F5"/>
    <w:rsid w:val="001B136B"/>
    <w:rsid w:val="001B6518"/>
    <w:rsid w:val="001B735A"/>
    <w:rsid w:val="001D4141"/>
    <w:rsid w:val="001E0835"/>
    <w:rsid w:val="001E218E"/>
    <w:rsid w:val="001E6D58"/>
    <w:rsid w:val="001E7477"/>
    <w:rsid w:val="001F096E"/>
    <w:rsid w:val="001F0DE1"/>
    <w:rsid w:val="001F3C9B"/>
    <w:rsid w:val="002051DB"/>
    <w:rsid w:val="00205E68"/>
    <w:rsid w:val="00206D27"/>
    <w:rsid w:val="00207EB3"/>
    <w:rsid w:val="00210A73"/>
    <w:rsid w:val="0021204F"/>
    <w:rsid w:val="002178EF"/>
    <w:rsid w:val="00221A31"/>
    <w:rsid w:val="00222B36"/>
    <w:rsid w:val="00224180"/>
    <w:rsid w:val="00225962"/>
    <w:rsid w:val="00227BDD"/>
    <w:rsid w:val="00227EA7"/>
    <w:rsid w:val="00231946"/>
    <w:rsid w:val="00232467"/>
    <w:rsid w:val="00235168"/>
    <w:rsid w:val="0023524D"/>
    <w:rsid w:val="00241258"/>
    <w:rsid w:val="002420E3"/>
    <w:rsid w:val="00243488"/>
    <w:rsid w:val="00245DFC"/>
    <w:rsid w:val="00252BB5"/>
    <w:rsid w:val="00254691"/>
    <w:rsid w:val="0025660F"/>
    <w:rsid w:val="002566BE"/>
    <w:rsid w:val="002578AA"/>
    <w:rsid w:val="00260638"/>
    <w:rsid w:val="00262289"/>
    <w:rsid w:val="0026347A"/>
    <w:rsid w:val="0026424C"/>
    <w:rsid w:val="00264F3A"/>
    <w:rsid w:val="00267B0E"/>
    <w:rsid w:val="002706C9"/>
    <w:rsid w:val="0027723F"/>
    <w:rsid w:val="00283E70"/>
    <w:rsid w:val="002926F4"/>
    <w:rsid w:val="002930C6"/>
    <w:rsid w:val="00293574"/>
    <w:rsid w:val="00296D67"/>
    <w:rsid w:val="002A5780"/>
    <w:rsid w:val="002A5CAA"/>
    <w:rsid w:val="002A6F65"/>
    <w:rsid w:val="002B1984"/>
    <w:rsid w:val="002B48B3"/>
    <w:rsid w:val="002B55E8"/>
    <w:rsid w:val="002B5CD5"/>
    <w:rsid w:val="002B6621"/>
    <w:rsid w:val="002B788A"/>
    <w:rsid w:val="002B7927"/>
    <w:rsid w:val="002C1809"/>
    <w:rsid w:val="002C319D"/>
    <w:rsid w:val="002C5A61"/>
    <w:rsid w:val="002D208E"/>
    <w:rsid w:val="002D3725"/>
    <w:rsid w:val="002E2A89"/>
    <w:rsid w:val="002E6422"/>
    <w:rsid w:val="002E6BA9"/>
    <w:rsid w:val="002E7B4B"/>
    <w:rsid w:val="002F29BB"/>
    <w:rsid w:val="002F407E"/>
    <w:rsid w:val="002F46C3"/>
    <w:rsid w:val="002F4DED"/>
    <w:rsid w:val="002F5D35"/>
    <w:rsid w:val="002F6D47"/>
    <w:rsid w:val="002F7B13"/>
    <w:rsid w:val="002F7BCC"/>
    <w:rsid w:val="00303119"/>
    <w:rsid w:val="00303947"/>
    <w:rsid w:val="0030494F"/>
    <w:rsid w:val="003077BD"/>
    <w:rsid w:val="003308C2"/>
    <w:rsid w:val="0033403B"/>
    <w:rsid w:val="00334E14"/>
    <w:rsid w:val="00335FAA"/>
    <w:rsid w:val="0034092A"/>
    <w:rsid w:val="0034184A"/>
    <w:rsid w:val="00344843"/>
    <w:rsid w:val="00346CB2"/>
    <w:rsid w:val="003503B5"/>
    <w:rsid w:val="0035269B"/>
    <w:rsid w:val="00354AF0"/>
    <w:rsid w:val="00355A7B"/>
    <w:rsid w:val="00355FFA"/>
    <w:rsid w:val="003578F2"/>
    <w:rsid w:val="00361275"/>
    <w:rsid w:val="00364C99"/>
    <w:rsid w:val="0037287A"/>
    <w:rsid w:val="00374E11"/>
    <w:rsid w:val="00374E62"/>
    <w:rsid w:val="00380D82"/>
    <w:rsid w:val="00386072"/>
    <w:rsid w:val="003912E5"/>
    <w:rsid w:val="00394EDF"/>
    <w:rsid w:val="00395D37"/>
    <w:rsid w:val="00395DFA"/>
    <w:rsid w:val="00396806"/>
    <w:rsid w:val="00396E83"/>
    <w:rsid w:val="003A13A6"/>
    <w:rsid w:val="003A1AC1"/>
    <w:rsid w:val="003A3314"/>
    <w:rsid w:val="003A66BF"/>
    <w:rsid w:val="003A6DB4"/>
    <w:rsid w:val="003B09B3"/>
    <w:rsid w:val="003B711A"/>
    <w:rsid w:val="003B7195"/>
    <w:rsid w:val="003D10FE"/>
    <w:rsid w:val="003D1DB4"/>
    <w:rsid w:val="003D3417"/>
    <w:rsid w:val="003D3520"/>
    <w:rsid w:val="003D41BC"/>
    <w:rsid w:val="003D5725"/>
    <w:rsid w:val="003E30DA"/>
    <w:rsid w:val="003E329B"/>
    <w:rsid w:val="003E7201"/>
    <w:rsid w:val="003E7D0E"/>
    <w:rsid w:val="003F00BB"/>
    <w:rsid w:val="003F0FA9"/>
    <w:rsid w:val="003F1C9B"/>
    <w:rsid w:val="003F700B"/>
    <w:rsid w:val="0040208F"/>
    <w:rsid w:val="00402B10"/>
    <w:rsid w:val="00403C08"/>
    <w:rsid w:val="004105AA"/>
    <w:rsid w:val="00410F94"/>
    <w:rsid w:val="004122AD"/>
    <w:rsid w:val="00416F8A"/>
    <w:rsid w:val="00425EA6"/>
    <w:rsid w:val="00427814"/>
    <w:rsid w:val="0043008C"/>
    <w:rsid w:val="00431CB4"/>
    <w:rsid w:val="00435FDB"/>
    <w:rsid w:val="0044000F"/>
    <w:rsid w:val="0044317F"/>
    <w:rsid w:val="00443722"/>
    <w:rsid w:val="00452151"/>
    <w:rsid w:val="00453EC4"/>
    <w:rsid w:val="0046301D"/>
    <w:rsid w:val="0046356A"/>
    <w:rsid w:val="00470051"/>
    <w:rsid w:val="00470215"/>
    <w:rsid w:val="00473F45"/>
    <w:rsid w:val="00477CB7"/>
    <w:rsid w:val="004800B5"/>
    <w:rsid w:val="004819F9"/>
    <w:rsid w:val="00481D4D"/>
    <w:rsid w:val="00482932"/>
    <w:rsid w:val="00483516"/>
    <w:rsid w:val="0049422B"/>
    <w:rsid w:val="00494925"/>
    <w:rsid w:val="00494E93"/>
    <w:rsid w:val="004A0CFF"/>
    <w:rsid w:val="004A5786"/>
    <w:rsid w:val="004A7790"/>
    <w:rsid w:val="004C26ED"/>
    <w:rsid w:val="004D4F09"/>
    <w:rsid w:val="004D67A9"/>
    <w:rsid w:val="004D7F27"/>
    <w:rsid w:val="004E219F"/>
    <w:rsid w:val="004E2794"/>
    <w:rsid w:val="004E33FE"/>
    <w:rsid w:val="004E3B34"/>
    <w:rsid w:val="004E5991"/>
    <w:rsid w:val="004E68F8"/>
    <w:rsid w:val="004E6A8F"/>
    <w:rsid w:val="004E7E42"/>
    <w:rsid w:val="004F344D"/>
    <w:rsid w:val="004F7B8D"/>
    <w:rsid w:val="00502593"/>
    <w:rsid w:val="00503660"/>
    <w:rsid w:val="00503D7C"/>
    <w:rsid w:val="00506E73"/>
    <w:rsid w:val="0051296D"/>
    <w:rsid w:val="00517B27"/>
    <w:rsid w:val="00524F2F"/>
    <w:rsid w:val="00525FF2"/>
    <w:rsid w:val="00530533"/>
    <w:rsid w:val="00530E6A"/>
    <w:rsid w:val="00531426"/>
    <w:rsid w:val="005318A6"/>
    <w:rsid w:val="00531AC3"/>
    <w:rsid w:val="00532420"/>
    <w:rsid w:val="00533C2E"/>
    <w:rsid w:val="0054782E"/>
    <w:rsid w:val="00560CDD"/>
    <w:rsid w:val="00562E86"/>
    <w:rsid w:val="00563AF0"/>
    <w:rsid w:val="00565B5B"/>
    <w:rsid w:val="00566B6B"/>
    <w:rsid w:val="00570C21"/>
    <w:rsid w:val="00573E99"/>
    <w:rsid w:val="005827E8"/>
    <w:rsid w:val="005847FC"/>
    <w:rsid w:val="00584AE9"/>
    <w:rsid w:val="00585C12"/>
    <w:rsid w:val="0059256D"/>
    <w:rsid w:val="0059279A"/>
    <w:rsid w:val="00593D22"/>
    <w:rsid w:val="005956E1"/>
    <w:rsid w:val="005975EA"/>
    <w:rsid w:val="005A15D9"/>
    <w:rsid w:val="005A32D7"/>
    <w:rsid w:val="005B0040"/>
    <w:rsid w:val="005B0408"/>
    <w:rsid w:val="005B1B21"/>
    <w:rsid w:val="005B2E95"/>
    <w:rsid w:val="005B56D1"/>
    <w:rsid w:val="005B6F1B"/>
    <w:rsid w:val="005C27CD"/>
    <w:rsid w:val="005C39D3"/>
    <w:rsid w:val="005D0199"/>
    <w:rsid w:val="005D1374"/>
    <w:rsid w:val="005D141C"/>
    <w:rsid w:val="005D6949"/>
    <w:rsid w:val="005E1D93"/>
    <w:rsid w:val="005E5A50"/>
    <w:rsid w:val="005F72A5"/>
    <w:rsid w:val="006042AD"/>
    <w:rsid w:val="006102C9"/>
    <w:rsid w:val="0061058E"/>
    <w:rsid w:val="00612137"/>
    <w:rsid w:val="00613140"/>
    <w:rsid w:val="0061525A"/>
    <w:rsid w:val="00615DEE"/>
    <w:rsid w:val="00617337"/>
    <w:rsid w:val="00621E83"/>
    <w:rsid w:val="00622567"/>
    <w:rsid w:val="00632D0F"/>
    <w:rsid w:val="0063547D"/>
    <w:rsid w:val="006362BC"/>
    <w:rsid w:val="00637B67"/>
    <w:rsid w:val="00642AAC"/>
    <w:rsid w:val="006436B0"/>
    <w:rsid w:val="00645841"/>
    <w:rsid w:val="0065012A"/>
    <w:rsid w:val="006521BD"/>
    <w:rsid w:val="00662438"/>
    <w:rsid w:val="0066324C"/>
    <w:rsid w:val="00664B86"/>
    <w:rsid w:val="006650BC"/>
    <w:rsid w:val="00672E4D"/>
    <w:rsid w:val="00672EBB"/>
    <w:rsid w:val="00674EDE"/>
    <w:rsid w:val="00675F48"/>
    <w:rsid w:val="00676898"/>
    <w:rsid w:val="00682455"/>
    <w:rsid w:val="00683483"/>
    <w:rsid w:val="0068364C"/>
    <w:rsid w:val="006852A4"/>
    <w:rsid w:val="00696378"/>
    <w:rsid w:val="006966B5"/>
    <w:rsid w:val="00697742"/>
    <w:rsid w:val="00697975"/>
    <w:rsid w:val="006A274F"/>
    <w:rsid w:val="006A537F"/>
    <w:rsid w:val="006A5F39"/>
    <w:rsid w:val="006B2D96"/>
    <w:rsid w:val="006B4211"/>
    <w:rsid w:val="006C06AC"/>
    <w:rsid w:val="006C4EC3"/>
    <w:rsid w:val="006C5305"/>
    <w:rsid w:val="006D5D71"/>
    <w:rsid w:val="006E0D1B"/>
    <w:rsid w:val="006F2CF8"/>
    <w:rsid w:val="007038E3"/>
    <w:rsid w:val="0070513A"/>
    <w:rsid w:val="00710EAD"/>
    <w:rsid w:val="00711D43"/>
    <w:rsid w:val="007128B4"/>
    <w:rsid w:val="0071528E"/>
    <w:rsid w:val="007160C7"/>
    <w:rsid w:val="007172B6"/>
    <w:rsid w:val="00720E09"/>
    <w:rsid w:val="00722304"/>
    <w:rsid w:val="00722AE7"/>
    <w:rsid w:val="00727E6E"/>
    <w:rsid w:val="00730132"/>
    <w:rsid w:val="007305BF"/>
    <w:rsid w:val="00730EBF"/>
    <w:rsid w:val="00732763"/>
    <w:rsid w:val="00734430"/>
    <w:rsid w:val="007364B3"/>
    <w:rsid w:val="00736721"/>
    <w:rsid w:val="0074231A"/>
    <w:rsid w:val="0074321B"/>
    <w:rsid w:val="00743A70"/>
    <w:rsid w:val="00744188"/>
    <w:rsid w:val="007442C1"/>
    <w:rsid w:val="0074460F"/>
    <w:rsid w:val="00745FE5"/>
    <w:rsid w:val="00752404"/>
    <w:rsid w:val="007541F6"/>
    <w:rsid w:val="00756F2B"/>
    <w:rsid w:val="0076134E"/>
    <w:rsid w:val="00761FDC"/>
    <w:rsid w:val="007644B8"/>
    <w:rsid w:val="00767E6A"/>
    <w:rsid w:val="007718CC"/>
    <w:rsid w:val="00771919"/>
    <w:rsid w:val="00772E84"/>
    <w:rsid w:val="0077655C"/>
    <w:rsid w:val="007803A8"/>
    <w:rsid w:val="00780496"/>
    <w:rsid w:val="00781827"/>
    <w:rsid w:val="007832DD"/>
    <w:rsid w:val="007833BF"/>
    <w:rsid w:val="0078366B"/>
    <w:rsid w:val="00785664"/>
    <w:rsid w:val="007858E9"/>
    <w:rsid w:val="007869FB"/>
    <w:rsid w:val="00793326"/>
    <w:rsid w:val="00793F1A"/>
    <w:rsid w:val="00794813"/>
    <w:rsid w:val="00795871"/>
    <w:rsid w:val="0079774D"/>
    <w:rsid w:val="00797840"/>
    <w:rsid w:val="007A32AB"/>
    <w:rsid w:val="007A3D21"/>
    <w:rsid w:val="007B065C"/>
    <w:rsid w:val="007B0CF1"/>
    <w:rsid w:val="007C3027"/>
    <w:rsid w:val="007C523D"/>
    <w:rsid w:val="007D000A"/>
    <w:rsid w:val="007E2918"/>
    <w:rsid w:val="007E2960"/>
    <w:rsid w:val="007E2B2C"/>
    <w:rsid w:val="007E3612"/>
    <w:rsid w:val="007E3D05"/>
    <w:rsid w:val="007E79AF"/>
    <w:rsid w:val="007F2CF7"/>
    <w:rsid w:val="007F376C"/>
    <w:rsid w:val="007F41D4"/>
    <w:rsid w:val="007F582F"/>
    <w:rsid w:val="008005D5"/>
    <w:rsid w:val="0080361B"/>
    <w:rsid w:val="0080393D"/>
    <w:rsid w:val="00804657"/>
    <w:rsid w:val="00807BB8"/>
    <w:rsid w:val="008108E2"/>
    <w:rsid w:val="00811638"/>
    <w:rsid w:val="00812E2D"/>
    <w:rsid w:val="00813866"/>
    <w:rsid w:val="008161E9"/>
    <w:rsid w:val="008166C0"/>
    <w:rsid w:val="008250B0"/>
    <w:rsid w:val="008254D3"/>
    <w:rsid w:val="00830D62"/>
    <w:rsid w:val="0083152B"/>
    <w:rsid w:val="0083256C"/>
    <w:rsid w:val="00832657"/>
    <w:rsid w:val="008345C3"/>
    <w:rsid w:val="008373B9"/>
    <w:rsid w:val="00840FF7"/>
    <w:rsid w:val="0084295A"/>
    <w:rsid w:val="00843848"/>
    <w:rsid w:val="00846365"/>
    <w:rsid w:val="008525A0"/>
    <w:rsid w:val="008527D1"/>
    <w:rsid w:val="00853197"/>
    <w:rsid w:val="0085549F"/>
    <w:rsid w:val="00856A16"/>
    <w:rsid w:val="008574E4"/>
    <w:rsid w:val="00857F0B"/>
    <w:rsid w:val="00862561"/>
    <w:rsid w:val="00867274"/>
    <w:rsid w:val="00870453"/>
    <w:rsid w:val="00872247"/>
    <w:rsid w:val="008739F7"/>
    <w:rsid w:val="00874C11"/>
    <w:rsid w:val="0087566D"/>
    <w:rsid w:val="00883E14"/>
    <w:rsid w:val="008967B0"/>
    <w:rsid w:val="008975C0"/>
    <w:rsid w:val="008A4236"/>
    <w:rsid w:val="008A6F43"/>
    <w:rsid w:val="008A75E7"/>
    <w:rsid w:val="008A7A77"/>
    <w:rsid w:val="008B04C0"/>
    <w:rsid w:val="008B352E"/>
    <w:rsid w:val="008B54DB"/>
    <w:rsid w:val="008B5618"/>
    <w:rsid w:val="008B5E2D"/>
    <w:rsid w:val="008B7561"/>
    <w:rsid w:val="008B7B8B"/>
    <w:rsid w:val="008C0D10"/>
    <w:rsid w:val="008C1593"/>
    <w:rsid w:val="008C6103"/>
    <w:rsid w:val="008C6C58"/>
    <w:rsid w:val="008C7424"/>
    <w:rsid w:val="008C7851"/>
    <w:rsid w:val="008C7BBA"/>
    <w:rsid w:val="008D154F"/>
    <w:rsid w:val="008D6ADA"/>
    <w:rsid w:val="008E0841"/>
    <w:rsid w:val="008E550F"/>
    <w:rsid w:val="008E6ADA"/>
    <w:rsid w:val="008F0E0B"/>
    <w:rsid w:val="008F2DE3"/>
    <w:rsid w:val="008F3B0B"/>
    <w:rsid w:val="008F70B8"/>
    <w:rsid w:val="00900EA3"/>
    <w:rsid w:val="00901A19"/>
    <w:rsid w:val="00904988"/>
    <w:rsid w:val="00907A62"/>
    <w:rsid w:val="00907BF1"/>
    <w:rsid w:val="00910026"/>
    <w:rsid w:val="00911329"/>
    <w:rsid w:val="00911AB3"/>
    <w:rsid w:val="0091414E"/>
    <w:rsid w:val="00920673"/>
    <w:rsid w:val="00920CF6"/>
    <w:rsid w:val="009214F0"/>
    <w:rsid w:val="009225D0"/>
    <w:rsid w:val="0092314E"/>
    <w:rsid w:val="00927567"/>
    <w:rsid w:val="00936AF5"/>
    <w:rsid w:val="00940271"/>
    <w:rsid w:val="00940512"/>
    <w:rsid w:val="009417DF"/>
    <w:rsid w:val="00941FBA"/>
    <w:rsid w:val="00943FC2"/>
    <w:rsid w:val="009472A9"/>
    <w:rsid w:val="00951ECC"/>
    <w:rsid w:val="00952EEB"/>
    <w:rsid w:val="00955416"/>
    <w:rsid w:val="00956434"/>
    <w:rsid w:val="009625A6"/>
    <w:rsid w:val="00967AB0"/>
    <w:rsid w:val="00970180"/>
    <w:rsid w:val="00971975"/>
    <w:rsid w:val="00971B8C"/>
    <w:rsid w:val="00971E5A"/>
    <w:rsid w:val="009730AC"/>
    <w:rsid w:val="00973406"/>
    <w:rsid w:val="009745CC"/>
    <w:rsid w:val="00975685"/>
    <w:rsid w:val="00980B14"/>
    <w:rsid w:val="009941F9"/>
    <w:rsid w:val="00996A0B"/>
    <w:rsid w:val="009A055D"/>
    <w:rsid w:val="009A3896"/>
    <w:rsid w:val="009A5888"/>
    <w:rsid w:val="009A74A1"/>
    <w:rsid w:val="009A7DC3"/>
    <w:rsid w:val="009A7F5C"/>
    <w:rsid w:val="009B24C7"/>
    <w:rsid w:val="009B62BD"/>
    <w:rsid w:val="009C2ABF"/>
    <w:rsid w:val="009C39A3"/>
    <w:rsid w:val="009C48D5"/>
    <w:rsid w:val="009C5639"/>
    <w:rsid w:val="009C6C9F"/>
    <w:rsid w:val="009C71BF"/>
    <w:rsid w:val="009D1C81"/>
    <w:rsid w:val="009D2F3B"/>
    <w:rsid w:val="009D3F08"/>
    <w:rsid w:val="009D4921"/>
    <w:rsid w:val="009D4EB4"/>
    <w:rsid w:val="009D63DA"/>
    <w:rsid w:val="009D699F"/>
    <w:rsid w:val="009D6CFE"/>
    <w:rsid w:val="009D714C"/>
    <w:rsid w:val="009D762E"/>
    <w:rsid w:val="009E09BA"/>
    <w:rsid w:val="009E0B59"/>
    <w:rsid w:val="009E1329"/>
    <w:rsid w:val="009E2FA7"/>
    <w:rsid w:val="009E516F"/>
    <w:rsid w:val="009E5AC9"/>
    <w:rsid w:val="009E7271"/>
    <w:rsid w:val="009F20EE"/>
    <w:rsid w:val="00A003B4"/>
    <w:rsid w:val="00A06657"/>
    <w:rsid w:val="00A10B84"/>
    <w:rsid w:val="00A12DD9"/>
    <w:rsid w:val="00A20BD8"/>
    <w:rsid w:val="00A261F7"/>
    <w:rsid w:val="00A27C3E"/>
    <w:rsid w:val="00A40053"/>
    <w:rsid w:val="00A42104"/>
    <w:rsid w:val="00A4420D"/>
    <w:rsid w:val="00A45A23"/>
    <w:rsid w:val="00A462BB"/>
    <w:rsid w:val="00A52450"/>
    <w:rsid w:val="00A53CD3"/>
    <w:rsid w:val="00A557D7"/>
    <w:rsid w:val="00A55F2C"/>
    <w:rsid w:val="00A622E1"/>
    <w:rsid w:val="00A64FC7"/>
    <w:rsid w:val="00A6550B"/>
    <w:rsid w:val="00A73C0C"/>
    <w:rsid w:val="00A74730"/>
    <w:rsid w:val="00A75E37"/>
    <w:rsid w:val="00A76D59"/>
    <w:rsid w:val="00A76E50"/>
    <w:rsid w:val="00A85AAE"/>
    <w:rsid w:val="00A8675B"/>
    <w:rsid w:val="00A9140F"/>
    <w:rsid w:val="00A920CE"/>
    <w:rsid w:val="00A9464A"/>
    <w:rsid w:val="00A94884"/>
    <w:rsid w:val="00A94D68"/>
    <w:rsid w:val="00A95575"/>
    <w:rsid w:val="00A95C5D"/>
    <w:rsid w:val="00A95E2B"/>
    <w:rsid w:val="00A965FC"/>
    <w:rsid w:val="00AA1908"/>
    <w:rsid w:val="00AA5CC0"/>
    <w:rsid w:val="00AB2AC8"/>
    <w:rsid w:val="00AD37D7"/>
    <w:rsid w:val="00AD4496"/>
    <w:rsid w:val="00AD4D63"/>
    <w:rsid w:val="00AE05ED"/>
    <w:rsid w:val="00AE2A28"/>
    <w:rsid w:val="00AE3B57"/>
    <w:rsid w:val="00AE755F"/>
    <w:rsid w:val="00B01C4C"/>
    <w:rsid w:val="00B105B5"/>
    <w:rsid w:val="00B118DF"/>
    <w:rsid w:val="00B11EE8"/>
    <w:rsid w:val="00B20FEE"/>
    <w:rsid w:val="00B25638"/>
    <w:rsid w:val="00B257B0"/>
    <w:rsid w:val="00B302F8"/>
    <w:rsid w:val="00B30B66"/>
    <w:rsid w:val="00B32345"/>
    <w:rsid w:val="00B32C51"/>
    <w:rsid w:val="00B364A4"/>
    <w:rsid w:val="00B41253"/>
    <w:rsid w:val="00B5090E"/>
    <w:rsid w:val="00B52CFA"/>
    <w:rsid w:val="00B539AB"/>
    <w:rsid w:val="00B5618F"/>
    <w:rsid w:val="00B57A0E"/>
    <w:rsid w:val="00B63D00"/>
    <w:rsid w:val="00B714C1"/>
    <w:rsid w:val="00B7464B"/>
    <w:rsid w:val="00B80EF3"/>
    <w:rsid w:val="00B82E4E"/>
    <w:rsid w:val="00B86752"/>
    <w:rsid w:val="00B86A7C"/>
    <w:rsid w:val="00B90480"/>
    <w:rsid w:val="00B90CBE"/>
    <w:rsid w:val="00B92A52"/>
    <w:rsid w:val="00BA0829"/>
    <w:rsid w:val="00BA0AB3"/>
    <w:rsid w:val="00BA0C0C"/>
    <w:rsid w:val="00BA1A98"/>
    <w:rsid w:val="00BA5761"/>
    <w:rsid w:val="00BB01A7"/>
    <w:rsid w:val="00BB408C"/>
    <w:rsid w:val="00BB45B7"/>
    <w:rsid w:val="00BB66E9"/>
    <w:rsid w:val="00BC54E8"/>
    <w:rsid w:val="00BC5BFF"/>
    <w:rsid w:val="00BC5E4C"/>
    <w:rsid w:val="00BD067E"/>
    <w:rsid w:val="00BD22AC"/>
    <w:rsid w:val="00BD4277"/>
    <w:rsid w:val="00BE0DDA"/>
    <w:rsid w:val="00BE1ED5"/>
    <w:rsid w:val="00BF2BE7"/>
    <w:rsid w:val="00BF2CCC"/>
    <w:rsid w:val="00C00AF2"/>
    <w:rsid w:val="00C01543"/>
    <w:rsid w:val="00C03C5C"/>
    <w:rsid w:val="00C043BD"/>
    <w:rsid w:val="00C12F5B"/>
    <w:rsid w:val="00C146B6"/>
    <w:rsid w:val="00C158BF"/>
    <w:rsid w:val="00C165C5"/>
    <w:rsid w:val="00C2153C"/>
    <w:rsid w:val="00C31962"/>
    <w:rsid w:val="00C340B7"/>
    <w:rsid w:val="00C346BC"/>
    <w:rsid w:val="00C36BF4"/>
    <w:rsid w:val="00C36E46"/>
    <w:rsid w:val="00C4402D"/>
    <w:rsid w:val="00C52F74"/>
    <w:rsid w:val="00C56972"/>
    <w:rsid w:val="00C61165"/>
    <w:rsid w:val="00C622B5"/>
    <w:rsid w:val="00C64ACE"/>
    <w:rsid w:val="00C668DE"/>
    <w:rsid w:val="00C66DE8"/>
    <w:rsid w:val="00C67DDA"/>
    <w:rsid w:val="00C743FC"/>
    <w:rsid w:val="00C744D2"/>
    <w:rsid w:val="00C756DC"/>
    <w:rsid w:val="00C76639"/>
    <w:rsid w:val="00C80567"/>
    <w:rsid w:val="00C80ACD"/>
    <w:rsid w:val="00C82D0A"/>
    <w:rsid w:val="00C84EB8"/>
    <w:rsid w:val="00C855D9"/>
    <w:rsid w:val="00C9084B"/>
    <w:rsid w:val="00C95A44"/>
    <w:rsid w:val="00C95FC9"/>
    <w:rsid w:val="00C97B75"/>
    <w:rsid w:val="00CA0590"/>
    <w:rsid w:val="00CA3C37"/>
    <w:rsid w:val="00CA595A"/>
    <w:rsid w:val="00CA7517"/>
    <w:rsid w:val="00CB0ADE"/>
    <w:rsid w:val="00CB11DF"/>
    <w:rsid w:val="00CB6230"/>
    <w:rsid w:val="00CB68F7"/>
    <w:rsid w:val="00CC21B5"/>
    <w:rsid w:val="00CC37FB"/>
    <w:rsid w:val="00CC4ED4"/>
    <w:rsid w:val="00CC644E"/>
    <w:rsid w:val="00CD17F0"/>
    <w:rsid w:val="00CD4421"/>
    <w:rsid w:val="00CD46A6"/>
    <w:rsid w:val="00CD7D41"/>
    <w:rsid w:val="00CD7F83"/>
    <w:rsid w:val="00CE4E85"/>
    <w:rsid w:val="00CE5459"/>
    <w:rsid w:val="00CF6538"/>
    <w:rsid w:val="00CF69B1"/>
    <w:rsid w:val="00CF6B7A"/>
    <w:rsid w:val="00D051B7"/>
    <w:rsid w:val="00D05EF6"/>
    <w:rsid w:val="00D108EA"/>
    <w:rsid w:val="00D11DAF"/>
    <w:rsid w:val="00D12001"/>
    <w:rsid w:val="00D13E6B"/>
    <w:rsid w:val="00D15A64"/>
    <w:rsid w:val="00D15B81"/>
    <w:rsid w:val="00D173FE"/>
    <w:rsid w:val="00D208C7"/>
    <w:rsid w:val="00D220E3"/>
    <w:rsid w:val="00D2719B"/>
    <w:rsid w:val="00D2798A"/>
    <w:rsid w:val="00D32E8E"/>
    <w:rsid w:val="00D355E3"/>
    <w:rsid w:val="00D35A6D"/>
    <w:rsid w:val="00D363C2"/>
    <w:rsid w:val="00D36C4A"/>
    <w:rsid w:val="00D409CD"/>
    <w:rsid w:val="00D41961"/>
    <w:rsid w:val="00D44036"/>
    <w:rsid w:val="00D46B04"/>
    <w:rsid w:val="00D50111"/>
    <w:rsid w:val="00D56F11"/>
    <w:rsid w:val="00D604CB"/>
    <w:rsid w:val="00D63D1E"/>
    <w:rsid w:val="00D66472"/>
    <w:rsid w:val="00D717B8"/>
    <w:rsid w:val="00D720BC"/>
    <w:rsid w:val="00D74AB6"/>
    <w:rsid w:val="00D74ABF"/>
    <w:rsid w:val="00D74EFD"/>
    <w:rsid w:val="00D809C9"/>
    <w:rsid w:val="00D93EB1"/>
    <w:rsid w:val="00D9663B"/>
    <w:rsid w:val="00D979C8"/>
    <w:rsid w:val="00DB02E1"/>
    <w:rsid w:val="00DB3A7C"/>
    <w:rsid w:val="00DB5CB0"/>
    <w:rsid w:val="00DC1543"/>
    <w:rsid w:val="00DC674B"/>
    <w:rsid w:val="00DC756A"/>
    <w:rsid w:val="00DD3E48"/>
    <w:rsid w:val="00DD4192"/>
    <w:rsid w:val="00DD44D6"/>
    <w:rsid w:val="00DD665D"/>
    <w:rsid w:val="00DE0281"/>
    <w:rsid w:val="00DE12C9"/>
    <w:rsid w:val="00DE377F"/>
    <w:rsid w:val="00DE4424"/>
    <w:rsid w:val="00DE5C00"/>
    <w:rsid w:val="00DE6F29"/>
    <w:rsid w:val="00DE7411"/>
    <w:rsid w:val="00DE7BE6"/>
    <w:rsid w:val="00DF2B70"/>
    <w:rsid w:val="00DF2BB5"/>
    <w:rsid w:val="00DF31F1"/>
    <w:rsid w:val="00E0451A"/>
    <w:rsid w:val="00E04935"/>
    <w:rsid w:val="00E06149"/>
    <w:rsid w:val="00E07726"/>
    <w:rsid w:val="00E07F67"/>
    <w:rsid w:val="00E14867"/>
    <w:rsid w:val="00E205A7"/>
    <w:rsid w:val="00E2351D"/>
    <w:rsid w:val="00E23E61"/>
    <w:rsid w:val="00E25838"/>
    <w:rsid w:val="00E31B16"/>
    <w:rsid w:val="00E32654"/>
    <w:rsid w:val="00E36D48"/>
    <w:rsid w:val="00E40373"/>
    <w:rsid w:val="00E413DE"/>
    <w:rsid w:val="00E43137"/>
    <w:rsid w:val="00E440D5"/>
    <w:rsid w:val="00E47BE2"/>
    <w:rsid w:val="00E50DD8"/>
    <w:rsid w:val="00E50E65"/>
    <w:rsid w:val="00E5117A"/>
    <w:rsid w:val="00E54F67"/>
    <w:rsid w:val="00E56A1E"/>
    <w:rsid w:val="00E618EC"/>
    <w:rsid w:val="00E635FB"/>
    <w:rsid w:val="00E6419C"/>
    <w:rsid w:val="00E64517"/>
    <w:rsid w:val="00E7030E"/>
    <w:rsid w:val="00E72A90"/>
    <w:rsid w:val="00E7459F"/>
    <w:rsid w:val="00E76CC9"/>
    <w:rsid w:val="00E80FFF"/>
    <w:rsid w:val="00E828C9"/>
    <w:rsid w:val="00E83057"/>
    <w:rsid w:val="00E83259"/>
    <w:rsid w:val="00E92C33"/>
    <w:rsid w:val="00E9316D"/>
    <w:rsid w:val="00E93968"/>
    <w:rsid w:val="00E95D76"/>
    <w:rsid w:val="00E95E98"/>
    <w:rsid w:val="00E96B9E"/>
    <w:rsid w:val="00EA01D5"/>
    <w:rsid w:val="00EA65EE"/>
    <w:rsid w:val="00EB7E41"/>
    <w:rsid w:val="00EC46AD"/>
    <w:rsid w:val="00ED06BC"/>
    <w:rsid w:val="00ED78F0"/>
    <w:rsid w:val="00EE16E8"/>
    <w:rsid w:val="00EE2DC5"/>
    <w:rsid w:val="00EE3986"/>
    <w:rsid w:val="00EE3D5B"/>
    <w:rsid w:val="00EF01D9"/>
    <w:rsid w:val="00EF0A1D"/>
    <w:rsid w:val="00EF518B"/>
    <w:rsid w:val="00EF5DC4"/>
    <w:rsid w:val="00F00F4F"/>
    <w:rsid w:val="00F038AC"/>
    <w:rsid w:val="00F06BF2"/>
    <w:rsid w:val="00F102D0"/>
    <w:rsid w:val="00F10418"/>
    <w:rsid w:val="00F13034"/>
    <w:rsid w:val="00F13052"/>
    <w:rsid w:val="00F13AEF"/>
    <w:rsid w:val="00F17710"/>
    <w:rsid w:val="00F21B78"/>
    <w:rsid w:val="00F235DF"/>
    <w:rsid w:val="00F24472"/>
    <w:rsid w:val="00F2485B"/>
    <w:rsid w:val="00F25A14"/>
    <w:rsid w:val="00F35287"/>
    <w:rsid w:val="00F44389"/>
    <w:rsid w:val="00F44791"/>
    <w:rsid w:val="00F542D2"/>
    <w:rsid w:val="00F56186"/>
    <w:rsid w:val="00F56E05"/>
    <w:rsid w:val="00F57087"/>
    <w:rsid w:val="00F57776"/>
    <w:rsid w:val="00F57B2C"/>
    <w:rsid w:val="00F603E8"/>
    <w:rsid w:val="00F6302D"/>
    <w:rsid w:val="00F661DE"/>
    <w:rsid w:val="00F678F8"/>
    <w:rsid w:val="00F67E6C"/>
    <w:rsid w:val="00F71E56"/>
    <w:rsid w:val="00F7400F"/>
    <w:rsid w:val="00F75265"/>
    <w:rsid w:val="00F82065"/>
    <w:rsid w:val="00F827E2"/>
    <w:rsid w:val="00F86108"/>
    <w:rsid w:val="00F92994"/>
    <w:rsid w:val="00F970A5"/>
    <w:rsid w:val="00F9740A"/>
    <w:rsid w:val="00FA1EBC"/>
    <w:rsid w:val="00FA253C"/>
    <w:rsid w:val="00FB0826"/>
    <w:rsid w:val="00FB2347"/>
    <w:rsid w:val="00FB45DF"/>
    <w:rsid w:val="00FB4A7B"/>
    <w:rsid w:val="00FC079D"/>
    <w:rsid w:val="00FC0975"/>
    <w:rsid w:val="00FC3136"/>
    <w:rsid w:val="00FC4CB9"/>
    <w:rsid w:val="00FC72FE"/>
    <w:rsid w:val="00FD3B2D"/>
    <w:rsid w:val="00FE22F1"/>
    <w:rsid w:val="00FE6400"/>
    <w:rsid w:val="00FF448B"/>
    <w:rsid w:val="00FF7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FE1693"/>
  <w15:chartTrackingRefBased/>
  <w15:docId w15:val="{300F3659-39BE-4126-9739-CAB2E9BE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7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39AB"/>
    <w:pPr>
      <w:tabs>
        <w:tab w:val="center" w:pos="4680"/>
        <w:tab w:val="right" w:pos="9360"/>
      </w:tabs>
      <w:spacing w:after="0" w:line="240" w:lineRule="auto"/>
    </w:pPr>
    <w:rPr>
      <w:rFonts w:ascii="Calibri" w:eastAsia="Calibri" w:hAnsi="Calibri" w:cs="Calibri"/>
      <w:color w:val="000000"/>
      <w:lang w:val="en-CA" w:eastAsia="en-CA"/>
    </w:rPr>
  </w:style>
  <w:style w:type="character" w:customStyle="1" w:styleId="FooterChar">
    <w:name w:val="Footer Char"/>
    <w:basedOn w:val="DefaultParagraphFont"/>
    <w:link w:val="Footer"/>
    <w:uiPriority w:val="99"/>
    <w:rsid w:val="00B539AB"/>
    <w:rPr>
      <w:rFonts w:ascii="Calibri" w:eastAsia="Calibri" w:hAnsi="Calibri" w:cs="Calibri"/>
      <w:color w:val="000000"/>
      <w:lang w:eastAsia="en-CA"/>
    </w:rPr>
  </w:style>
  <w:style w:type="paragraph" w:styleId="ListParagraph">
    <w:name w:val="List Paragraph"/>
    <w:basedOn w:val="Normal"/>
    <w:link w:val="ListParagraphChar"/>
    <w:uiPriority w:val="34"/>
    <w:qFormat/>
    <w:rsid w:val="00B539AB"/>
    <w:pPr>
      <w:ind w:left="720"/>
      <w:contextualSpacing/>
    </w:pPr>
  </w:style>
  <w:style w:type="character" w:customStyle="1" w:styleId="ListParagraphChar">
    <w:name w:val="List Paragraph Char"/>
    <w:basedOn w:val="DefaultParagraphFont"/>
    <w:link w:val="ListParagraph"/>
    <w:uiPriority w:val="34"/>
    <w:locked/>
    <w:rsid w:val="00B539AB"/>
    <w:rPr>
      <w:lang w:val="en-US"/>
    </w:rPr>
  </w:style>
  <w:style w:type="paragraph" w:styleId="Header">
    <w:name w:val="header"/>
    <w:basedOn w:val="Normal"/>
    <w:link w:val="HeaderChar"/>
    <w:uiPriority w:val="99"/>
    <w:unhideWhenUsed/>
    <w:rsid w:val="00227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A7"/>
    <w:rPr>
      <w:lang w:val="en-US"/>
    </w:rPr>
  </w:style>
  <w:style w:type="paragraph" w:styleId="BalloonText">
    <w:name w:val="Balloon Text"/>
    <w:basedOn w:val="Normal"/>
    <w:link w:val="BalloonTextChar"/>
    <w:uiPriority w:val="99"/>
    <w:semiHidden/>
    <w:unhideWhenUsed/>
    <w:rsid w:val="006E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1B"/>
    <w:rPr>
      <w:rFonts w:ascii="Segoe UI" w:hAnsi="Segoe UI" w:cs="Segoe UI"/>
      <w:sz w:val="18"/>
      <w:szCs w:val="18"/>
      <w:lang w:val="en-US"/>
    </w:rPr>
  </w:style>
  <w:style w:type="character" w:styleId="Hyperlink">
    <w:name w:val="Hyperlink"/>
    <w:basedOn w:val="DefaultParagraphFont"/>
    <w:uiPriority w:val="99"/>
    <w:unhideWhenUsed/>
    <w:rsid w:val="00FB45DF"/>
    <w:rPr>
      <w:color w:val="0563C1" w:themeColor="hyperlink"/>
      <w:u w:val="single"/>
    </w:rPr>
  </w:style>
  <w:style w:type="character" w:styleId="UnresolvedMention">
    <w:name w:val="Unresolved Mention"/>
    <w:basedOn w:val="DefaultParagraphFont"/>
    <w:uiPriority w:val="99"/>
    <w:semiHidden/>
    <w:unhideWhenUsed/>
    <w:rsid w:val="00FB45DF"/>
    <w:rPr>
      <w:color w:val="605E5C"/>
      <w:shd w:val="clear" w:color="auto" w:fill="E1DFDD"/>
    </w:rPr>
  </w:style>
  <w:style w:type="paragraph" w:styleId="FootnoteText">
    <w:name w:val="footnote text"/>
    <w:basedOn w:val="Normal"/>
    <w:link w:val="FootnoteTextChar"/>
    <w:uiPriority w:val="99"/>
    <w:semiHidden/>
    <w:unhideWhenUsed/>
    <w:rsid w:val="006501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501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5012A"/>
    <w:rPr>
      <w:vertAlign w:val="superscript"/>
    </w:rPr>
  </w:style>
  <w:style w:type="character" w:styleId="CommentReference">
    <w:name w:val="annotation reference"/>
    <w:basedOn w:val="DefaultParagraphFont"/>
    <w:uiPriority w:val="99"/>
    <w:semiHidden/>
    <w:unhideWhenUsed/>
    <w:rsid w:val="006C06AC"/>
    <w:rPr>
      <w:sz w:val="16"/>
      <w:szCs w:val="16"/>
    </w:rPr>
  </w:style>
  <w:style w:type="paragraph" w:styleId="CommentText">
    <w:name w:val="annotation text"/>
    <w:basedOn w:val="Normal"/>
    <w:link w:val="CommentTextChar"/>
    <w:uiPriority w:val="99"/>
    <w:semiHidden/>
    <w:unhideWhenUsed/>
    <w:rsid w:val="006C06AC"/>
    <w:pPr>
      <w:spacing w:line="240" w:lineRule="auto"/>
    </w:pPr>
    <w:rPr>
      <w:sz w:val="20"/>
      <w:szCs w:val="20"/>
    </w:rPr>
  </w:style>
  <w:style w:type="character" w:customStyle="1" w:styleId="CommentTextChar">
    <w:name w:val="Comment Text Char"/>
    <w:basedOn w:val="DefaultParagraphFont"/>
    <w:link w:val="CommentText"/>
    <w:uiPriority w:val="99"/>
    <w:semiHidden/>
    <w:rsid w:val="006C06AC"/>
    <w:rPr>
      <w:sz w:val="20"/>
      <w:szCs w:val="20"/>
      <w:lang w:val="en-US"/>
    </w:rPr>
  </w:style>
  <w:style w:type="paragraph" w:styleId="CommentSubject">
    <w:name w:val="annotation subject"/>
    <w:basedOn w:val="CommentText"/>
    <w:next w:val="CommentText"/>
    <w:link w:val="CommentSubjectChar"/>
    <w:uiPriority w:val="99"/>
    <w:semiHidden/>
    <w:unhideWhenUsed/>
    <w:rsid w:val="006C06AC"/>
    <w:rPr>
      <w:b/>
      <w:bCs/>
    </w:rPr>
  </w:style>
  <w:style w:type="character" w:customStyle="1" w:styleId="CommentSubjectChar">
    <w:name w:val="Comment Subject Char"/>
    <w:basedOn w:val="CommentTextChar"/>
    <w:link w:val="CommentSubject"/>
    <w:uiPriority w:val="99"/>
    <w:semiHidden/>
    <w:rsid w:val="006C06AC"/>
    <w:rPr>
      <w:b/>
      <w:bCs/>
      <w:sz w:val="20"/>
      <w:szCs w:val="20"/>
      <w:lang w:val="en-US"/>
    </w:rPr>
  </w:style>
  <w:style w:type="table" w:styleId="TableGrid">
    <w:name w:val="Table Grid"/>
    <w:basedOn w:val="TableNormal"/>
    <w:uiPriority w:val="39"/>
    <w:rsid w:val="00C319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71B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4092">
      <w:bodyDiv w:val="1"/>
      <w:marLeft w:val="0"/>
      <w:marRight w:val="0"/>
      <w:marTop w:val="0"/>
      <w:marBottom w:val="0"/>
      <w:divBdr>
        <w:top w:val="none" w:sz="0" w:space="0" w:color="auto"/>
        <w:left w:val="none" w:sz="0" w:space="0" w:color="auto"/>
        <w:bottom w:val="none" w:sz="0" w:space="0" w:color="auto"/>
        <w:right w:val="none" w:sz="0" w:space="0" w:color="auto"/>
      </w:divBdr>
    </w:div>
    <w:div w:id="157891346">
      <w:bodyDiv w:val="1"/>
      <w:marLeft w:val="0"/>
      <w:marRight w:val="0"/>
      <w:marTop w:val="0"/>
      <w:marBottom w:val="0"/>
      <w:divBdr>
        <w:top w:val="none" w:sz="0" w:space="0" w:color="auto"/>
        <w:left w:val="none" w:sz="0" w:space="0" w:color="auto"/>
        <w:bottom w:val="none" w:sz="0" w:space="0" w:color="auto"/>
        <w:right w:val="none" w:sz="0" w:space="0" w:color="auto"/>
      </w:divBdr>
      <w:divsChild>
        <w:div w:id="1714382279">
          <w:marLeft w:val="0"/>
          <w:marRight w:val="0"/>
          <w:marTop w:val="0"/>
          <w:marBottom w:val="0"/>
          <w:divBdr>
            <w:top w:val="none" w:sz="0" w:space="0" w:color="auto"/>
            <w:left w:val="none" w:sz="0" w:space="0" w:color="auto"/>
            <w:bottom w:val="none" w:sz="0" w:space="0" w:color="auto"/>
            <w:right w:val="none" w:sz="0" w:space="0" w:color="auto"/>
          </w:divBdr>
        </w:div>
      </w:divsChild>
    </w:div>
    <w:div w:id="306014194">
      <w:bodyDiv w:val="1"/>
      <w:marLeft w:val="0"/>
      <w:marRight w:val="0"/>
      <w:marTop w:val="0"/>
      <w:marBottom w:val="0"/>
      <w:divBdr>
        <w:top w:val="none" w:sz="0" w:space="0" w:color="auto"/>
        <w:left w:val="none" w:sz="0" w:space="0" w:color="auto"/>
        <w:bottom w:val="none" w:sz="0" w:space="0" w:color="auto"/>
        <w:right w:val="none" w:sz="0" w:space="0" w:color="auto"/>
      </w:divBdr>
    </w:div>
    <w:div w:id="328873641">
      <w:bodyDiv w:val="1"/>
      <w:marLeft w:val="0"/>
      <w:marRight w:val="0"/>
      <w:marTop w:val="0"/>
      <w:marBottom w:val="0"/>
      <w:divBdr>
        <w:top w:val="none" w:sz="0" w:space="0" w:color="auto"/>
        <w:left w:val="none" w:sz="0" w:space="0" w:color="auto"/>
        <w:bottom w:val="none" w:sz="0" w:space="0" w:color="auto"/>
        <w:right w:val="none" w:sz="0" w:space="0" w:color="auto"/>
      </w:divBdr>
    </w:div>
    <w:div w:id="493642062">
      <w:bodyDiv w:val="1"/>
      <w:marLeft w:val="0"/>
      <w:marRight w:val="0"/>
      <w:marTop w:val="0"/>
      <w:marBottom w:val="0"/>
      <w:divBdr>
        <w:top w:val="none" w:sz="0" w:space="0" w:color="auto"/>
        <w:left w:val="none" w:sz="0" w:space="0" w:color="auto"/>
        <w:bottom w:val="none" w:sz="0" w:space="0" w:color="auto"/>
        <w:right w:val="none" w:sz="0" w:space="0" w:color="auto"/>
      </w:divBdr>
    </w:div>
    <w:div w:id="577328245">
      <w:bodyDiv w:val="1"/>
      <w:marLeft w:val="0"/>
      <w:marRight w:val="0"/>
      <w:marTop w:val="0"/>
      <w:marBottom w:val="0"/>
      <w:divBdr>
        <w:top w:val="none" w:sz="0" w:space="0" w:color="auto"/>
        <w:left w:val="none" w:sz="0" w:space="0" w:color="auto"/>
        <w:bottom w:val="none" w:sz="0" w:space="0" w:color="auto"/>
        <w:right w:val="none" w:sz="0" w:space="0" w:color="auto"/>
      </w:divBdr>
    </w:div>
    <w:div w:id="655963924">
      <w:bodyDiv w:val="1"/>
      <w:marLeft w:val="0"/>
      <w:marRight w:val="0"/>
      <w:marTop w:val="0"/>
      <w:marBottom w:val="0"/>
      <w:divBdr>
        <w:top w:val="none" w:sz="0" w:space="0" w:color="auto"/>
        <w:left w:val="none" w:sz="0" w:space="0" w:color="auto"/>
        <w:bottom w:val="none" w:sz="0" w:space="0" w:color="auto"/>
        <w:right w:val="none" w:sz="0" w:space="0" w:color="auto"/>
      </w:divBdr>
    </w:div>
    <w:div w:id="1124345721">
      <w:bodyDiv w:val="1"/>
      <w:marLeft w:val="0"/>
      <w:marRight w:val="0"/>
      <w:marTop w:val="0"/>
      <w:marBottom w:val="0"/>
      <w:divBdr>
        <w:top w:val="none" w:sz="0" w:space="0" w:color="auto"/>
        <w:left w:val="none" w:sz="0" w:space="0" w:color="auto"/>
        <w:bottom w:val="none" w:sz="0" w:space="0" w:color="auto"/>
        <w:right w:val="none" w:sz="0" w:space="0" w:color="auto"/>
      </w:divBdr>
    </w:div>
    <w:div w:id="1131630687">
      <w:bodyDiv w:val="1"/>
      <w:marLeft w:val="0"/>
      <w:marRight w:val="0"/>
      <w:marTop w:val="0"/>
      <w:marBottom w:val="0"/>
      <w:divBdr>
        <w:top w:val="none" w:sz="0" w:space="0" w:color="auto"/>
        <w:left w:val="none" w:sz="0" w:space="0" w:color="auto"/>
        <w:bottom w:val="none" w:sz="0" w:space="0" w:color="auto"/>
        <w:right w:val="none" w:sz="0" w:space="0" w:color="auto"/>
      </w:divBdr>
    </w:div>
    <w:div w:id="1389694765">
      <w:bodyDiv w:val="1"/>
      <w:marLeft w:val="0"/>
      <w:marRight w:val="0"/>
      <w:marTop w:val="0"/>
      <w:marBottom w:val="0"/>
      <w:divBdr>
        <w:top w:val="none" w:sz="0" w:space="0" w:color="auto"/>
        <w:left w:val="none" w:sz="0" w:space="0" w:color="auto"/>
        <w:bottom w:val="none" w:sz="0" w:space="0" w:color="auto"/>
        <w:right w:val="none" w:sz="0" w:space="0" w:color="auto"/>
      </w:divBdr>
    </w:div>
    <w:div w:id="1395855177">
      <w:bodyDiv w:val="1"/>
      <w:marLeft w:val="0"/>
      <w:marRight w:val="0"/>
      <w:marTop w:val="0"/>
      <w:marBottom w:val="0"/>
      <w:divBdr>
        <w:top w:val="none" w:sz="0" w:space="0" w:color="auto"/>
        <w:left w:val="none" w:sz="0" w:space="0" w:color="auto"/>
        <w:bottom w:val="none" w:sz="0" w:space="0" w:color="auto"/>
        <w:right w:val="none" w:sz="0" w:space="0" w:color="auto"/>
      </w:divBdr>
    </w:div>
    <w:div w:id="1470513553">
      <w:bodyDiv w:val="1"/>
      <w:marLeft w:val="0"/>
      <w:marRight w:val="0"/>
      <w:marTop w:val="0"/>
      <w:marBottom w:val="0"/>
      <w:divBdr>
        <w:top w:val="none" w:sz="0" w:space="0" w:color="auto"/>
        <w:left w:val="none" w:sz="0" w:space="0" w:color="auto"/>
        <w:bottom w:val="none" w:sz="0" w:space="0" w:color="auto"/>
        <w:right w:val="none" w:sz="0" w:space="0" w:color="auto"/>
      </w:divBdr>
    </w:div>
    <w:div w:id="1684748272">
      <w:bodyDiv w:val="1"/>
      <w:marLeft w:val="0"/>
      <w:marRight w:val="0"/>
      <w:marTop w:val="0"/>
      <w:marBottom w:val="0"/>
      <w:divBdr>
        <w:top w:val="none" w:sz="0" w:space="0" w:color="auto"/>
        <w:left w:val="none" w:sz="0" w:space="0" w:color="auto"/>
        <w:bottom w:val="none" w:sz="0" w:space="0" w:color="auto"/>
        <w:right w:val="none" w:sz="0" w:space="0" w:color="auto"/>
      </w:divBdr>
    </w:div>
    <w:div w:id="1907573002">
      <w:bodyDiv w:val="1"/>
      <w:marLeft w:val="0"/>
      <w:marRight w:val="0"/>
      <w:marTop w:val="0"/>
      <w:marBottom w:val="0"/>
      <w:divBdr>
        <w:top w:val="none" w:sz="0" w:space="0" w:color="auto"/>
        <w:left w:val="none" w:sz="0" w:space="0" w:color="auto"/>
        <w:bottom w:val="none" w:sz="0" w:space="0" w:color="auto"/>
        <w:right w:val="none" w:sz="0" w:space="0" w:color="auto"/>
      </w:divBdr>
    </w:div>
    <w:div w:id="1993291891">
      <w:bodyDiv w:val="1"/>
      <w:marLeft w:val="0"/>
      <w:marRight w:val="0"/>
      <w:marTop w:val="0"/>
      <w:marBottom w:val="0"/>
      <w:divBdr>
        <w:top w:val="none" w:sz="0" w:space="0" w:color="auto"/>
        <w:left w:val="none" w:sz="0" w:space="0" w:color="auto"/>
        <w:bottom w:val="none" w:sz="0" w:space="0" w:color="auto"/>
        <w:right w:val="none" w:sz="0" w:space="0" w:color="auto"/>
      </w:divBdr>
      <w:divsChild>
        <w:div w:id="1043679417">
          <w:marLeft w:val="446"/>
          <w:marRight w:val="0"/>
          <w:marTop w:val="0"/>
          <w:marBottom w:val="0"/>
          <w:divBdr>
            <w:top w:val="none" w:sz="0" w:space="0" w:color="auto"/>
            <w:left w:val="none" w:sz="0" w:space="0" w:color="auto"/>
            <w:bottom w:val="none" w:sz="0" w:space="0" w:color="auto"/>
            <w:right w:val="none" w:sz="0" w:space="0" w:color="auto"/>
          </w:divBdr>
        </w:div>
        <w:div w:id="1531260501">
          <w:marLeft w:val="446"/>
          <w:marRight w:val="0"/>
          <w:marTop w:val="0"/>
          <w:marBottom w:val="0"/>
          <w:divBdr>
            <w:top w:val="none" w:sz="0" w:space="0" w:color="auto"/>
            <w:left w:val="none" w:sz="0" w:space="0" w:color="auto"/>
            <w:bottom w:val="none" w:sz="0" w:space="0" w:color="auto"/>
            <w:right w:val="none" w:sz="0" w:space="0" w:color="auto"/>
          </w:divBdr>
        </w:div>
      </w:divsChild>
    </w:div>
    <w:div w:id="20091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FB08-3B39-43F0-91FE-D16F066A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Mississippi Valley Conservation Authority</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Williams</dc:creator>
  <cp:keywords/>
  <dc:description/>
  <cp:lastModifiedBy>Kelly Hollington</cp:lastModifiedBy>
  <cp:revision>9</cp:revision>
  <cp:lastPrinted>2022-12-08T14:40:00Z</cp:lastPrinted>
  <dcterms:created xsi:type="dcterms:W3CDTF">2023-09-14T18:08:00Z</dcterms:created>
  <dcterms:modified xsi:type="dcterms:W3CDTF">2023-09-14T19:10:00Z</dcterms:modified>
</cp:coreProperties>
</file>